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A45" w:rsidRDefault="00521A45" w:rsidP="007A77EB">
      <w:pPr>
        <w:pStyle w:val="Default"/>
        <w:spacing w:line="360" w:lineRule="auto"/>
        <w:rPr>
          <w:rFonts w:ascii="Times New Roman" w:hAnsi="Times New Roman" w:cs="Times New Roman"/>
          <w:b/>
          <w:bCs/>
          <w:sz w:val="28"/>
          <w:szCs w:val="28"/>
        </w:rPr>
      </w:pPr>
    </w:p>
    <w:p w:rsidR="00521A45" w:rsidRDefault="00521A45" w:rsidP="007A77EB">
      <w:pPr>
        <w:pStyle w:val="Default"/>
        <w:spacing w:line="360" w:lineRule="auto"/>
        <w:rPr>
          <w:rFonts w:ascii="Times New Roman" w:hAnsi="Times New Roman" w:cs="Times New Roman"/>
          <w:b/>
          <w:bCs/>
          <w:sz w:val="28"/>
          <w:szCs w:val="28"/>
        </w:rPr>
      </w:pPr>
    </w:p>
    <w:p w:rsidR="00521A45" w:rsidRDefault="00521A45" w:rsidP="007A77EB">
      <w:pPr>
        <w:pStyle w:val="Default"/>
        <w:spacing w:line="360" w:lineRule="auto"/>
        <w:rPr>
          <w:rFonts w:ascii="Times New Roman" w:hAnsi="Times New Roman" w:cs="Times New Roman"/>
          <w:b/>
          <w:bCs/>
          <w:sz w:val="28"/>
          <w:szCs w:val="28"/>
        </w:rPr>
      </w:pPr>
    </w:p>
    <w:p w:rsidR="00521A45" w:rsidRDefault="00521A45" w:rsidP="007A77EB">
      <w:pPr>
        <w:pStyle w:val="Default"/>
        <w:spacing w:line="360" w:lineRule="auto"/>
        <w:rPr>
          <w:rFonts w:ascii="Times New Roman" w:hAnsi="Times New Roman" w:cs="Times New Roman"/>
          <w:b/>
          <w:bCs/>
          <w:sz w:val="28"/>
          <w:szCs w:val="28"/>
        </w:rPr>
      </w:pPr>
    </w:p>
    <w:p w:rsidR="00521A45" w:rsidRDefault="00521A45" w:rsidP="007A77EB">
      <w:pPr>
        <w:pStyle w:val="Default"/>
        <w:spacing w:line="360" w:lineRule="auto"/>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5940425" cy="840282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402827"/>
                    </a:xfrm>
                    <a:prstGeom prst="rect">
                      <a:avLst/>
                    </a:prstGeom>
                    <a:noFill/>
                    <a:ln w="9525">
                      <a:noFill/>
                      <a:miter lim="800000"/>
                      <a:headEnd/>
                      <a:tailEnd/>
                    </a:ln>
                  </pic:spPr>
                </pic:pic>
              </a:graphicData>
            </a:graphic>
          </wp:inline>
        </w:drawing>
      </w:r>
    </w:p>
    <w:p w:rsidR="00521A45" w:rsidRDefault="00521A45" w:rsidP="007A77EB">
      <w:pPr>
        <w:pStyle w:val="Default"/>
        <w:spacing w:line="360" w:lineRule="auto"/>
        <w:rPr>
          <w:rFonts w:ascii="Times New Roman" w:hAnsi="Times New Roman" w:cs="Times New Roman"/>
          <w:b/>
          <w:bCs/>
          <w:sz w:val="28"/>
          <w:szCs w:val="28"/>
        </w:rPr>
      </w:pPr>
    </w:p>
    <w:p w:rsidR="00521A45" w:rsidRDefault="00521A45" w:rsidP="007A77EB">
      <w:pPr>
        <w:pStyle w:val="Default"/>
        <w:spacing w:line="360" w:lineRule="auto"/>
        <w:rPr>
          <w:rFonts w:ascii="Times New Roman" w:hAnsi="Times New Roman" w:cs="Times New Roman"/>
          <w:b/>
          <w:bCs/>
          <w:sz w:val="28"/>
          <w:szCs w:val="28"/>
        </w:rPr>
      </w:pPr>
    </w:p>
    <w:p w:rsidR="007A77EB" w:rsidRPr="00561839" w:rsidRDefault="007A77EB" w:rsidP="007A77EB">
      <w:pPr>
        <w:pStyle w:val="Default"/>
        <w:spacing w:line="360" w:lineRule="auto"/>
        <w:rPr>
          <w:rFonts w:ascii="Times New Roman" w:hAnsi="Times New Roman" w:cs="Times New Roman"/>
          <w:sz w:val="28"/>
          <w:szCs w:val="28"/>
        </w:rPr>
      </w:pPr>
      <w:r w:rsidRPr="00561839">
        <w:rPr>
          <w:rFonts w:ascii="Times New Roman" w:hAnsi="Times New Roman" w:cs="Times New Roman"/>
          <w:b/>
          <w:bCs/>
          <w:sz w:val="28"/>
          <w:szCs w:val="28"/>
        </w:rPr>
        <w:lastRenderedPageBreak/>
        <w:t xml:space="preserve">Оглавление </w:t>
      </w:r>
    </w:p>
    <w:p w:rsidR="007A77EB" w:rsidRPr="00561839" w:rsidRDefault="007A77EB" w:rsidP="007A77EB">
      <w:pPr>
        <w:pStyle w:val="Default"/>
        <w:spacing w:line="360" w:lineRule="auto"/>
        <w:rPr>
          <w:rFonts w:ascii="Times New Roman" w:hAnsi="Times New Roman" w:cs="Times New Roman"/>
          <w:sz w:val="28"/>
          <w:szCs w:val="28"/>
        </w:rPr>
      </w:pPr>
      <w:r>
        <w:rPr>
          <w:rFonts w:ascii="Times New Roman" w:hAnsi="Times New Roman" w:cs="Times New Roman"/>
          <w:sz w:val="28"/>
          <w:szCs w:val="28"/>
        </w:rPr>
        <w:t>I. ПОЯСНИТЕЛЬНАЯ ЗАПИСКА</w:t>
      </w:r>
      <w:r w:rsidRPr="00561839">
        <w:rPr>
          <w:rFonts w:ascii="Times New Roman" w:hAnsi="Times New Roman" w:cs="Times New Roman"/>
          <w:sz w:val="28"/>
          <w:szCs w:val="28"/>
        </w:rPr>
        <w:t xml:space="preserve">..................................................................... 3 </w:t>
      </w:r>
    </w:p>
    <w:p w:rsidR="007A77EB" w:rsidRPr="00561839" w:rsidRDefault="007A77EB" w:rsidP="007A77EB">
      <w:pPr>
        <w:pStyle w:val="Default"/>
        <w:spacing w:line="360" w:lineRule="auto"/>
        <w:rPr>
          <w:rFonts w:ascii="Times New Roman" w:hAnsi="Times New Roman" w:cs="Times New Roman"/>
          <w:sz w:val="28"/>
          <w:szCs w:val="28"/>
        </w:rPr>
      </w:pPr>
      <w:r w:rsidRPr="00561839">
        <w:rPr>
          <w:rFonts w:ascii="Times New Roman" w:hAnsi="Times New Roman" w:cs="Times New Roman"/>
          <w:sz w:val="28"/>
          <w:szCs w:val="28"/>
        </w:rPr>
        <w:t xml:space="preserve">II. ПЛАНИРУЕМЫЕ РЕЗУЛЬТАТЫ ................................................................. 5 </w:t>
      </w:r>
    </w:p>
    <w:p w:rsidR="007A77EB" w:rsidRPr="00561839" w:rsidRDefault="007A77EB" w:rsidP="007A77EB">
      <w:pPr>
        <w:pStyle w:val="Default"/>
        <w:spacing w:line="360" w:lineRule="auto"/>
        <w:rPr>
          <w:rFonts w:ascii="Times New Roman" w:hAnsi="Times New Roman" w:cs="Times New Roman"/>
          <w:sz w:val="28"/>
          <w:szCs w:val="28"/>
        </w:rPr>
      </w:pPr>
      <w:r w:rsidRPr="00561839">
        <w:rPr>
          <w:rFonts w:ascii="Times New Roman" w:hAnsi="Times New Roman" w:cs="Times New Roman"/>
          <w:sz w:val="28"/>
          <w:szCs w:val="28"/>
        </w:rPr>
        <w:t xml:space="preserve">III. ФОРМЫ АТТЕСТАЦИИ И ОЦЕНОЧНЫЕ МАТЕРИАЛЫ ..................... 6 </w:t>
      </w:r>
    </w:p>
    <w:p w:rsidR="007A77EB" w:rsidRPr="00561839" w:rsidRDefault="007A77EB" w:rsidP="007A77EB">
      <w:pPr>
        <w:pStyle w:val="Default"/>
        <w:spacing w:line="360" w:lineRule="auto"/>
        <w:rPr>
          <w:rFonts w:ascii="Times New Roman" w:hAnsi="Times New Roman" w:cs="Times New Roman"/>
          <w:sz w:val="28"/>
          <w:szCs w:val="28"/>
        </w:rPr>
      </w:pPr>
      <w:r w:rsidRPr="00561839">
        <w:rPr>
          <w:rFonts w:ascii="Times New Roman" w:hAnsi="Times New Roman" w:cs="Times New Roman"/>
          <w:sz w:val="28"/>
          <w:szCs w:val="28"/>
        </w:rPr>
        <w:t xml:space="preserve">IV. ПРИМЕРНЫЙ УЧЕБНО-ТЕМАТИЧЕСКИЙ ПЛАН ................................ 7 </w:t>
      </w:r>
    </w:p>
    <w:p w:rsidR="007A77EB" w:rsidRPr="00561839" w:rsidRDefault="007A77EB" w:rsidP="007A77EB">
      <w:pPr>
        <w:pStyle w:val="Default"/>
        <w:spacing w:line="360" w:lineRule="auto"/>
        <w:rPr>
          <w:rFonts w:ascii="Times New Roman" w:hAnsi="Times New Roman" w:cs="Times New Roman"/>
          <w:sz w:val="28"/>
          <w:szCs w:val="28"/>
        </w:rPr>
      </w:pPr>
      <w:r w:rsidRPr="00561839">
        <w:rPr>
          <w:rFonts w:ascii="Times New Roman" w:hAnsi="Times New Roman" w:cs="Times New Roman"/>
          <w:sz w:val="28"/>
          <w:szCs w:val="28"/>
        </w:rPr>
        <w:t xml:space="preserve">V. ОРГАНИЗАЦИОННО-ПЕДАГОГИЧЕСКИЕ УСЛОВИЯ РЕАЛИЗАЦИИ ПРОГРАММЫ .................................................................................................... 22 </w:t>
      </w:r>
    </w:p>
    <w:p w:rsidR="007A77EB" w:rsidRPr="00561839" w:rsidRDefault="007A77EB" w:rsidP="007A77EB">
      <w:pPr>
        <w:pStyle w:val="Default"/>
        <w:spacing w:line="360" w:lineRule="auto"/>
        <w:rPr>
          <w:rFonts w:ascii="Times New Roman" w:hAnsi="Times New Roman" w:cs="Times New Roman"/>
          <w:sz w:val="28"/>
          <w:szCs w:val="28"/>
        </w:rPr>
      </w:pPr>
      <w:r w:rsidRPr="00561839">
        <w:rPr>
          <w:rFonts w:ascii="Times New Roman" w:hAnsi="Times New Roman" w:cs="Times New Roman"/>
          <w:sz w:val="28"/>
          <w:szCs w:val="28"/>
        </w:rPr>
        <w:t xml:space="preserve">VI. МАТЕРИАЛЬНО-ТЕХНИЧЕСКИЕ УСЛОВИЯ РЕАЛИЗАЦИИ ПРОГРАММЫ .................................................................................................... 23 </w:t>
      </w:r>
    </w:p>
    <w:p w:rsidR="007A77EB" w:rsidRPr="00561839" w:rsidRDefault="007A77EB" w:rsidP="007A77EB">
      <w:pPr>
        <w:pStyle w:val="Default"/>
        <w:spacing w:line="360" w:lineRule="auto"/>
        <w:rPr>
          <w:rFonts w:ascii="Times New Roman" w:hAnsi="Times New Roman" w:cs="Times New Roman"/>
          <w:sz w:val="28"/>
          <w:szCs w:val="28"/>
        </w:rPr>
      </w:pPr>
      <w:r>
        <w:rPr>
          <w:rFonts w:ascii="Times New Roman" w:hAnsi="Times New Roman" w:cs="Times New Roman"/>
          <w:sz w:val="28"/>
          <w:szCs w:val="28"/>
        </w:rPr>
        <w:t>VII</w:t>
      </w:r>
      <w:r w:rsidRPr="00561839">
        <w:rPr>
          <w:rFonts w:ascii="Times New Roman" w:hAnsi="Times New Roman" w:cs="Times New Roman"/>
          <w:sz w:val="28"/>
          <w:szCs w:val="28"/>
        </w:rPr>
        <w:t xml:space="preserve">. УЧЕБНО-ИНФОРМАЦИОННОЕ ОБЕСПЕЧЕНИЕ ПРОГРАММЫ .. 24 </w:t>
      </w:r>
    </w:p>
    <w:p w:rsidR="007A77EB" w:rsidRDefault="007A77EB" w:rsidP="007A77EB">
      <w:pPr>
        <w:pStyle w:val="Default"/>
        <w:spacing w:line="360" w:lineRule="auto"/>
        <w:ind w:firstLine="709"/>
        <w:jc w:val="both"/>
        <w:rPr>
          <w:rFonts w:ascii="Times New Roman" w:hAnsi="Times New Roman" w:cs="Times New Roman"/>
          <w:b/>
          <w:bCs/>
          <w:sz w:val="28"/>
          <w:szCs w:val="28"/>
        </w:rPr>
      </w:pPr>
    </w:p>
    <w:p w:rsidR="007A77EB" w:rsidRDefault="007A77EB" w:rsidP="007A77EB">
      <w:pPr>
        <w:pStyle w:val="Default"/>
        <w:spacing w:line="360" w:lineRule="auto"/>
        <w:ind w:firstLine="709"/>
        <w:jc w:val="both"/>
        <w:rPr>
          <w:rFonts w:ascii="Times New Roman" w:hAnsi="Times New Roman" w:cs="Times New Roman"/>
          <w:b/>
          <w:bCs/>
          <w:sz w:val="28"/>
          <w:szCs w:val="28"/>
        </w:rPr>
      </w:pPr>
    </w:p>
    <w:p w:rsidR="007A77EB" w:rsidRDefault="007A77EB" w:rsidP="007A77EB">
      <w:pPr>
        <w:pStyle w:val="Default"/>
        <w:spacing w:line="360" w:lineRule="auto"/>
        <w:ind w:firstLine="709"/>
        <w:jc w:val="both"/>
        <w:rPr>
          <w:rFonts w:ascii="Times New Roman" w:hAnsi="Times New Roman" w:cs="Times New Roman"/>
          <w:b/>
          <w:bCs/>
          <w:sz w:val="28"/>
          <w:szCs w:val="28"/>
        </w:rPr>
      </w:pPr>
    </w:p>
    <w:p w:rsidR="007A77EB" w:rsidRDefault="007A77EB" w:rsidP="007A77EB">
      <w:pPr>
        <w:pStyle w:val="Default"/>
        <w:spacing w:line="360" w:lineRule="auto"/>
        <w:ind w:firstLine="709"/>
        <w:jc w:val="both"/>
        <w:rPr>
          <w:rFonts w:ascii="Times New Roman" w:hAnsi="Times New Roman" w:cs="Times New Roman"/>
          <w:b/>
          <w:bCs/>
          <w:sz w:val="28"/>
          <w:szCs w:val="28"/>
        </w:rPr>
      </w:pPr>
    </w:p>
    <w:p w:rsidR="007A77EB" w:rsidRDefault="007A77EB" w:rsidP="007A77EB">
      <w:pPr>
        <w:pStyle w:val="Default"/>
        <w:spacing w:line="360" w:lineRule="auto"/>
        <w:ind w:firstLine="709"/>
        <w:jc w:val="both"/>
        <w:rPr>
          <w:rFonts w:ascii="Times New Roman" w:hAnsi="Times New Roman" w:cs="Times New Roman"/>
          <w:b/>
          <w:bCs/>
          <w:sz w:val="28"/>
          <w:szCs w:val="28"/>
        </w:rPr>
      </w:pPr>
    </w:p>
    <w:p w:rsidR="007A77EB" w:rsidRDefault="007A77EB" w:rsidP="007A77EB">
      <w:pPr>
        <w:pStyle w:val="Default"/>
        <w:spacing w:line="360" w:lineRule="auto"/>
        <w:ind w:firstLine="709"/>
        <w:jc w:val="both"/>
        <w:rPr>
          <w:rFonts w:ascii="Times New Roman" w:hAnsi="Times New Roman" w:cs="Times New Roman"/>
          <w:b/>
          <w:bCs/>
          <w:sz w:val="28"/>
          <w:szCs w:val="28"/>
        </w:rPr>
      </w:pPr>
    </w:p>
    <w:p w:rsidR="007A77EB" w:rsidRDefault="007A77EB" w:rsidP="007A77EB">
      <w:pPr>
        <w:pStyle w:val="Default"/>
        <w:spacing w:line="360" w:lineRule="auto"/>
        <w:ind w:firstLine="709"/>
        <w:jc w:val="both"/>
        <w:rPr>
          <w:rFonts w:ascii="Times New Roman" w:hAnsi="Times New Roman" w:cs="Times New Roman"/>
          <w:b/>
          <w:bCs/>
          <w:sz w:val="28"/>
          <w:szCs w:val="28"/>
        </w:rPr>
      </w:pPr>
    </w:p>
    <w:p w:rsidR="007A77EB" w:rsidRDefault="007A77EB" w:rsidP="007A77EB">
      <w:pPr>
        <w:pStyle w:val="Default"/>
        <w:spacing w:line="360" w:lineRule="auto"/>
        <w:ind w:firstLine="709"/>
        <w:jc w:val="both"/>
        <w:rPr>
          <w:rFonts w:ascii="Times New Roman" w:hAnsi="Times New Roman" w:cs="Times New Roman"/>
          <w:b/>
          <w:bCs/>
          <w:sz w:val="28"/>
          <w:szCs w:val="28"/>
        </w:rPr>
      </w:pPr>
    </w:p>
    <w:p w:rsidR="007A77EB" w:rsidRDefault="007A77EB" w:rsidP="007A77EB">
      <w:pPr>
        <w:pStyle w:val="Default"/>
        <w:spacing w:line="360" w:lineRule="auto"/>
        <w:ind w:firstLine="709"/>
        <w:jc w:val="both"/>
        <w:rPr>
          <w:rFonts w:ascii="Times New Roman" w:hAnsi="Times New Roman" w:cs="Times New Roman"/>
          <w:b/>
          <w:bCs/>
          <w:sz w:val="28"/>
          <w:szCs w:val="28"/>
        </w:rPr>
      </w:pPr>
    </w:p>
    <w:p w:rsidR="007A77EB" w:rsidRDefault="007A77EB" w:rsidP="007A77EB">
      <w:pPr>
        <w:pStyle w:val="Default"/>
        <w:spacing w:line="360" w:lineRule="auto"/>
        <w:ind w:firstLine="709"/>
        <w:jc w:val="both"/>
        <w:rPr>
          <w:rFonts w:ascii="Times New Roman" w:hAnsi="Times New Roman" w:cs="Times New Roman"/>
          <w:b/>
          <w:bCs/>
          <w:sz w:val="28"/>
          <w:szCs w:val="28"/>
        </w:rPr>
      </w:pPr>
    </w:p>
    <w:p w:rsidR="007A77EB" w:rsidRDefault="007A77EB" w:rsidP="007A77EB">
      <w:pPr>
        <w:pStyle w:val="Default"/>
        <w:spacing w:line="360" w:lineRule="auto"/>
        <w:ind w:firstLine="709"/>
        <w:jc w:val="both"/>
        <w:rPr>
          <w:rFonts w:ascii="Times New Roman" w:hAnsi="Times New Roman" w:cs="Times New Roman"/>
          <w:b/>
          <w:bCs/>
          <w:sz w:val="28"/>
          <w:szCs w:val="28"/>
        </w:rPr>
      </w:pPr>
    </w:p>
    <w:p w:rsidR="007A77EB" w:rsidRDefault="007A77EB" w:rsidP="007A77EB">
      <w:pPr>
        <w:pStyle w:val="Default"/>
        <w:spacing w:line="360" w:lineRule="auto"/>
        <w:ind w:firstLine="709"/>
        <w:jc w:val="both"/>
        <w:rPr>
          <w:rFonts w:ascii="Times New Roman" w:hAnsi="Times New Roman" w:cs="Times New Roman"/>
          <w:b/>
          <w:bCs/>
          <w:sz w:val="28"/>
          <w:szCs w:val="28"/>
        </w:rPr>
      </w:pPr>
    </w:p>
    <w:p w:rsidR="007A77EB" w:rsidRDefault="007A77EB" w:rsidP="007A77EB">
      <w:pPr>
        <w:pStyle w:val="Default"/>
        <w:spacing w:line="360" w:lineRule="auto"/>
        <w:ind w:firstLine="709"/>
        <w:jc w:val="both"/>
        <w:rPr>
          <w:rFonts w:ascii="Times New Roman" w:hAnsi="Times New Roman" w:cs="Times New Roman"/>
          <w:b/>
          <w:bCs/>
          <w:sz w:val="28"/>
          <w:szCs w:val="28"/>
        </w:rPr>
      </w:pPr>
    </w:p>
    <w:p w:rsidR="007A77EB" w:rsidRDefault="007A77EB" w:rsidP="007A77EB">
      <w:pPr>
        <w:pStyle w:val="Default"/>
        <w:spacing w:line="360" w:lineRule="auto"/>
        <w:ind w:firstLine="709"/>
        <w:jc w:val="both"/>
        <w:rPr>
          <w:rFonts w:ascii="Times New Roman" w:hAnsi="Times New Roman" w:cs="Times New Roman"/>
          <w:b/>
          <w:bCs/>
          <w:sz w:val="28"/>
          <w:szCs w:val="28"/>
        </w:rPr>
      </w:pPr>
    </w:p>
    <w:p w:rsidR="007A77EB" w:rsidRDefault="007A77EB" w:rsidP="007A77EB">
      <w:pPr>
        <w:pStyle w:val="Default"/>
        <w:spacing w:line="360" w:lineRule="auto"/>
        <w:ind w:firstLine="709"/>
        <w:jc w:val="both"/>
        <w:rPr>
          <w:rFonts w:ascii="Times New Roman" w:hAnsi="Times New Roman" w:cs="Times New Roman"/>
          <w:b/>
          <w:bCs/>
          <w:sz w:val="28"/>
          <w:szCs w:val="28"/>
        </w:rPr>
      </w:pPr>
    </w:p>
    <w:p w:rsidR="007A77EB" w:rsidRDefault="007A77EB" w:rsidP="007A77EB">
      <w:pPr>
        <w:pStyle w:val="Default"/>
        <w:spacing w:line="360" w:lineRule="auto"/>
        <w:ind w:firstLine="709"/>
        <w:jc w:val="both"/>
        <w:rPr>
          <w:rFonts w:ascii="Times New Roman" w:hAnsi="Times New Roman" w:cs="Times New Roman"/>
          <w:b/>
          <w:bCs/>
          <w:sz w:val="28"/>
          <w:szCs w:val="28"/>
        </w:rPr>
      </w:pPr>
    </w:p>
    <w:p w:rsidR="007A77EB" w:rsidRDefault="007A77EB" w:rsidP="007A77EB">
      <w:pPr>
        <w:pStyle w:val="Default"/>
        <w:spacing w:line="360" w:lineRule="auto"/>
        <w:ind w:firstLine="709"/>
        <w:jc w:val="both"/>
        <w:rPr>
          <w:rFonts w:ascii="Times New Roman" w:hAnsi="Times New Roman" w:cs="Times New Roman"/>
          <w:b/>
          <w:bCs/>
          <w:sz w:val="28"/>
          <w:szCs w:val="28"/>
        </w:rPr>
      </w:pPr>
    </w:p>
    <w:p w:rsidR="007A77EB" w:rsidRDefault="007A77EB" w:rsidP="007A77EB">
      <w:pPr>
        <w:pStyle w:val="Default"/>
        <w:spacing w:line="360" w:lineRule="auto"/>
        <w:ind w:firstLine="709"/>
        <w:jc w:val="both"/>
        <w:rPr>
          <w:rFonts w:ascii="Times New Roman" w:hAnsi="Times New Roman" w:cs="Times New Roman"/>
          <w:b/>
          <w:bCs/>
          <w:sz w:val="28"/>
          <w:szCs w:val="28"/>
        </w:rPr>
      </w:pPr>
    </w:p>
    <w:p w:rsidR="007A77EB" w:rsidRDefault="007A77EB" w:rsidP="007A77EB">
      <w:pPr>
        <w:pStyle w:val="Default"/>
        <w:spacing w:line="360" w:lineRule="auto"/>
        <w:ind w:firstLine="709"/>
        <w:jc w:val="both"/>
        <w:rPr>
          <w:rFonts w:ascii="Times New Roman" w:hAnsi="Times New Roman" w:cs="Times New Roman"/>
          <w:b/>
          <w:bCs/>
          <w:sz w:val="28"/>
          <w:szCs w:val="28"/>
        </w:rPr>
      </w:pPr>
    </w:p>
    <w:p w:rsidR="007A77EB" w:rsidRDefault="007A77EB" w:rsidP="007A77EB">
      <w:pPr>
        <w:pStyle w:val="Default"/>
        <w:spacing w:line="360" w:lineRule="auto"/>
        <w:ind w:firstLine="709"/>
        <w:jc w:val="both"/>
        <w:rPr>
          <w:rFonts w:ascii="Times New Roman" w:hAnsi="Times New Roman" w:cs="Times New Roman"/>
          <w:b/>
          <w:bCs/>
          <w:sz w:val="28"/>
          <w:szCs w:val="28"/>
        </w:rPr>
      </w:pPr>
    </w:p>
    <w:p w:rsidR="007A77EB" w:rsidRDefault="007A77EB" w:rsidP="007A77EB">
      <w:pPr>
        <w:pStyle w:val="Default"/>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I. ПОЯСНИТЕЛЬНАЯ ЗАПИСКА</w:t>
      </w:r>
    </w:p>
    <w:p w:rsidR="007A77EB" w:rsidRDefault="007A77EB" w:rsidP="007A77EB">
      <w:pPr>
        <w:pStyle w:val="Default"/>
        <w:spacing w:line="360" w:lineRule="auto"/>
        <w:ind w:firstLine="709"/>
        <w:jc w:val="center"/>
        <w:rPr>
          <w:rFonts w:ascii="Times New Roman" w:hAnsi="Times New Roman" w:cs="Times New Roman"/>
          <w:sz w:val="28"/>
          <w:szCs w:val="28"/>
        </w:rPr>
      </w:pP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Плавание является популярным и успешно развивающимся видом спорта. Это обусловлено исключительно высоким оздоровительным и </w:t>
      </w:r>
      <w:proofErr w:type="spellStart"/>
      <w:r>
        <w:rPr>
          <w:rFonts w:ascii="Times New Roman" w:hAnsi="Times New Roman" w:cs="Times New Roman"/>
          <w:sz w:val="28"/>
          <w:szCs w:val="28"/>
        </w:rPr>
        <w:t>общеразвивающим</w:t>
      </w:r>
      <w:proofErr w:type="spellEnd"/>
      <w:r>
        <w:rPr>
          <w:rFonts w:ascii="Times New Roman" w:hAnsi="Times New Roman" w:cs="Times New Roman"/>
          <w:sz w:val="28"/>
          <w:szCs w:val="28"/>
        </w:rPr>
        <w:t xml:space="preserve"> воздействием занятий разными видами плавания на организм человека, обширной программой соревнований по плаванию на олимпийских играх, чемпионатах мира и других крупнейших соревнованиях.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этого, плавание является одним из направлений активной физической деятельности человека в воде.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Способы передвижения в водной среде, характеризующие особыми движениями или способами передвижения, составляют виды плавания. А способ передвижения в воде определяет технику плавания.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Плавание - вид спорта или спортивная дисциплина, заключающаяся в преодолении, вплавь за наименьшее количество время различных дистанций. В плавание проводятся соревнования в бассейне на 25 и 50метров, в том числе на открытой воде. На данных соревнованиях регистрируются рекорды мира, Европы и России среди женщин и мужчин. </w:t>
      </w:r>
      <w:proofErr w:type="gramStart"/>
      <w:r>
        <w:rPr>
          <w:rFonts w:ascii="Times New Roman" w:hAnsi="Times New Roman" w:cs="Times New Roman"/>
          <w:sz w:val="28"/>
          <w:szCs w:val="28"/>
        </w:rPr>
        <w:t xml:space="preserve">Соревнования проводятся практически по всем способами плавания: вольный стиль (кроль на груди), на спине (кроль на спине), брасс, баттерфляй (дельфин), комплексное плавание, эстафета вольным стилем, комбинированная эстафета (каждые 100 м разными способами: кроль на груди, брасс, баттерфляй, кроль на спине). </w:t>
      </w:r>
      <w:proofErr w:type="gramEnd"/>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проводятся соревнования для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по следующим возрастным группам: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младшая: девушки 11-12 лет, юноши 13-14 лет; </w:t>
      </w:r>
    </w:p>
    <w:p w:rsidR="007A77EB" w:rsidRDefault="007A77EB" w:rsidP="007A77EB">
      <w:pPr>
        <w:pStyle w:val="Default"/>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средняя</w:t>
      </w:r>
      <w:proofErr w:type="gramEnd"/>
      <w:r>
        <w:rPr>
          <w:rFonts w:ascii="Times New Roman" w:hAnsi="Times New Roman" w:cs="Times New Roman"/>
          <w:sz w:val="28"/>
          <w:szCs w:val="28"/>
        </w:rPr>
        <w:t xml:space="preserve">: девушки 13-14 лет, юноши 15-16 лет; </w:t>
      </w:r>
    </w:p>
    <w:p w:rsidR="007A77EB" w:rsidRDefault="007A77EB" w:rsidP="007A77EB">
      <w:pPr>
        <w:pStyle w:val="Default"/>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старшая</w:t>
      </w:r>
      <w:proofErr w:type="gramEnd"/>
      <w:r>
        <w:rPr>
          <w:rFonts w:ascii="Times New Roman" w:hAnsi="Times New Roman" w:cs="Times New Roman"/>
          <w:sz w:val="28"/>
          <w:szCs w:val="28"/>
        </w:rPr>
        <w:t xml:space="preserve">: юниоры девушки 15-16лет, юноши 17-18 лет; </w:t>
      </w:r>
    </w:p>
    <w:p w:rsidR="007A77EB" w:rsidRDefault="007A77EB" w:rsidP="007A77EB">
      <w:pPr>
        <w:pStyle w:val="Default"/>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взрослая</w:t>
      </w:r>
      <w:proofErr w:type="gramEnd"/>
      <w:r>
        <w:rPr>
          <w:rFonts w:ascii="Times New Roman" w:hAnsi="Times New Roman" w:cs="Times New Roman"/>
          <w:sz w:val="28"/>
          <w:szCs w:val="28"/>
        </w:rPr>
        <w:t xml:space="preserve">: девушки старше 16 лет, юноши старше 18 лет.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получив навыки плавания, в раннем школьном возрасте обучающиеся могут свободно участвовать в соревнованиях различного уровня: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школьного и муниципального, до окружного, </w:t>
      </w:r>
      <w:r>
        <w:rPr>
          <w:rFonts w:ascii="Times New Roman" w:hAnsi="Times New Roman" w:cs="Times New Roman"/>
          <w:sz w:val="28"/>
          <w:szCs w:val="28"/>
        </w:rPr>
        <w:lastRenderedPageBreak/>
        <w:t xml:space="preserve">городского и выше постоянно повышая свое мастерство. </w:t>
      </w:r>
      <w:proofErr w:type="gramStart"/>
      <w:r>
        <w:rPr>
          <w:rFonts w:ascii="Times New Roman" w:hAnsi="Times New Roman" w:cs="Times New Roman"/>
          <w:sz w:val="28"/>
          <w:szCs w:val="28"/>
        </w:rPr>
        <w:t>Обучение по программе</w:t>
      </w:r>
      <w:proofErr w:type="gramEnd"/>
      <w:r>
        <w:rPr>
          <w:rFonts w:ascii="Times New Roman" w:hAnsi="Times New Roman" w:cs="Times New Roman"/>
          <w:sz w:val="28"/>
          <w:szCs w:val="28"/>
        </w:rPr>
        <w:t xml:space="preserve"> даст возможность школьникам сдавать нормативные требования по плаванию. </w:t>
      </w:r>
    </w:p>
    <w:p w:rsidR="007A77EB" w:rsidRPr="00667773"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Занятия плаванием имеют огромное воспитательное значение. Они создают условия для воспитания смелости, дисциплинированности, уравновешенности, способствует развитию умения действовать в коллективе, помогать друг другу. Умение плавать, приобретённое в детстве, сохраняется на всю жизнь это навык, который никогда не утрачивается. </w:t>
      </w:r>
    </w:p>
    <w:p w:rsidR="007A77EB" w:rsidRPr="00677C3F" w:rsidRDefault="007A77EB" w:rsidP="007A77EB">
      <w:pPr>
        <w:pStyle w:val="Default"/>
        <w:widowControl w:val="0"/>
        <w:spacing w:line="360" w:lineRule="auto"/>
        <w:ind w:firstLine="709"/>
        <w:jc w:val="both"/>
        <w:rPr>
          <w:sz w:val="28"/>
          <w:szCs w:val="28"/>
        </w:rPr>
      </w:pPr>
      <w:r w:rsidRPr="00677C3F">
        <w:rPr>
          <w:sz w:val="28"/>
          <w:szCs w:val="28"/>
        </w:rPr>
        <w:t xml:space="preserve">Дополнительная </w:t>
      </w:r>
      <w:proofErr w:type="spellStart"/>
      <w:r w:rsidRPr="00677C3F">
        <w:rPr>
          <w:sz w:val="28"/>
          <w:szCs w:val="28"/>
        </w:rPr>
        <w:t>общеразвивающая</w:t>
      </w:r>
      <w:proofErr w:type="spellEnd"/>
      <w:r w:rsidRPr="00677C3F">
        <w:rPr>
          <w:sz w:val="28"/>
          <w:szCs w:val="28"/>
        </w:rPr>
        <w:t xml:space="preserve"> программа по виду спорта </w:t>
      </w:r>
      <w:r>
        <w:rPr>
          <w:sz w:val="28"/>
          <w:szCs w:val="28"/>
        </w:rPr>
        <w:t>плавание</w:t>
      </w:r>
      <w:r w:rsidRPr="00677C3F">
        <w:rPr>
          <w:sz w:val="28"/>
          <w:szCs w:val="28"/>
        </w:rPr>
        <w:t xml:space="preserve"> разработана на основе: </w:t>
      </w:r>
    </w:p>
    <w:p w:rsidR="007A77EB" w:rsidRPr="00677C3F" w:rsidRDefault="007A77EB" w:rsidP="007A77EB">
      <w:pPr>
        <w:pStyle w:val="Default"/>
        <w:widowControl w:val="0"/>
        <w:spacing w:line="360" w:lineRule="auto"/>
        <w:ind w:firstLine="709"/>
        <w:jc w:val="both"/>
        <w:rPr>
          <w:sz w:val="28"/>
          <w:szCs w:val="28"/>
        </w:rPr>
      </w:pPr>
      <w:r w:rsidRPr="00677C3F">
        <w:rPr>
          <w:sz w:val="28"/>
          <w:szCs w:val="28"/>
        </w:rPr>
        <w:t xml:space="preserve">- Федерального закона от 29 декабря 2012 года № 273-ФЗ «Об образовании в Российской Федерации»; </w:t>
      </w:r>
    </w:p>
    <w:p w:rsidR="007A77EB" w:rsidRPr="00677C3F" w:rsidRDefault="007A77EB" w:rsidP="007A77EB">
      <w:pPr>
        <w:pStyle w:val="Default"/>
        <w:widowControl w:val="0"/>
        <w:spacing w:line="360" w:lineRule="auto"/>
        <w:ind w:firstLine="709"/>
        <w:jc w:val="both"/>
        <w:rPr>
          <w:sz w:val="28"/>
          <w:szCs w:val="28"/>
        </w:rPr>
      </w:pPr>
      <w:r w:rsidRPr="00677C3F">
        <w:rPr>
          <w:sz w:val="28"/>
          <w:szCs w:val="28"/>
        </w:rPr>
        <w:t xml:space="preserve">- Федерального закона «О физической культуре и спорте в Российской Федерации» от 14.12.2007 № 329-ФЗ; </w:t>
      </w:r>
    </w:p>
    <w:p w:rsidR="007A77EB" w:rsidRPr="00677C3F" w:rsidRDefault="007A77EB" w:rsidP="007A77EB">
      <w:pPr>
        <w:pStyle w:val="Default"/>
        <w:widowControl w:val="0"/>
        <w:spacing w:line="360" w:lineRule="auto"/>
        <w:ind w:firstLine="709"/>
        <w:jc w:val="both"/>
        <w:rPr>
          <w:sz w:val="28"/>
          <w:szCs w:val="28"/>
        </w:rPr>
      </w:pPr>
      <w:r w:rsidRPr="00677C3F">
        <w:rPr>
          <w:sz w:val="28"/>
          <w:szCs w:val="28"/>
        </w:rPr>
        <w:t xml:space="preserve">- Приказа Министерства просвещения РФ от 9.11.2018 г. № 196 «Об утверждении порядка организации и осуществления образовательной деятельности по дополнительным общеобразовательным программам»; </w:t>
      </w:r>
    </w:p>
    <w:p w:rsidR="007A77EB" w:rsidRPr="00677C3F" w:rsidRDefault="007A77EB" w:rsidP="007A77EB">
      <w:pPr>
        <w:pStyle w:val="Default"/>
        <w:widowControl w:val="0"/>
        <w:spacing w:line="360" w:lineRule="auto"/>
        <w:ind w:firstLine="709"/>
        <w:jc w:val="both"/>
        <w:rPr>
          <w:sz w:val="28"/>
          <w:szCs w:val="28"/>
        </w:rPr>
      </w:pPr>
      <w:r w:rsidRPr="00677C3F">
        <w:rPr>
          <w:sz w:val="28"/>
          <w:szCs w:val="28"/>
        </w:rPr>
        <w:t xml:space="preserve">- Приказа Минспорта России от 27 декабря 2013 года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w:t>
      </w:r>
    </w:p>
    <w:p w:rsidR="007A77EB" w:rsidRPr="00496B39" w:rsidRDefault="007A77EB" w:rsidP="007A77EB">
      <w:pPr>
        <w:pStyle w:val="Default"/>
        <w:widowControl w:val="0"/>
        <w:spacing w:line="360" w:lineRule="auto"/>
        <w:ind w:firstLine="709"/>
        <w:jc w:val="both"/>
        <w:rPr>
          <w:sz w:val="28"/>
          <w:szCs w:val="28"/>
        </w:rPr>
      </w:pPr>
      <w:r w:rsidRPr="00677C3F">
        <w:rPr>
          <w:sz w:val="28"/>
          <w:szCs w:val="28"/>
        </w:rPr>
        <w:t xml:space="preserve">- требований к дополнительным общеобразовательным </w:t>
      </w:r>
      <w:proofErr w:type="spellStart"/>
      <w:r w:rsidRPr="00677C3F">
        <w:rPr>
          <w:sz w:val="28"/>
          <w:szCs w:val="28"/>
        </w:rPr>
        <w:t>общеразвивающим</w:t>
      </w:r>
      <w:proofErr w:type="spellEnd"/>
      <w:r w:rsidRPr="00677C3F">
        <w:rPr>
          <w:sz w:val="28"/>
          <w:szCs w:val="28"/>
        </w:rPr>
        <w:t xml:space="preserve"> программам для включения в систему персонифицированного финансирования дополнительного образования детей Свердловской области.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Актуальность программы. </w:t>
      </w:r>
      <w:r>
        <w:rPr>
          <w:rFonts w:ascii="Times New Roman" w:hAnsi="Times New Roman" w:cs="Times New Roman"/>
          <w:sz w:val="28"/>
          <w:szCs w:val="28"/>
        </w:rPr>
        <w:t xml:space="preserve">Нет необходимости указывать на значительное количество несчастных случаев на воде, происходящих ежегодно из-за неумения плавать. Большой процент их падает на детей.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Плавание не только полезно для оздоровления и физического развития человека. Умение плавать является жизненно необходимым навыком для </w:t>
      </w:r>
      <w:r>
        <w:rPr>
          <w:rFonts w:ascii="Times New Roman" w:hAnsi="Times New Roman" w:cs="Times New Roman"/>
          <w:sz w:val="28"/>
          <w:szCs w:val="28"/>
        </w:rPr>
        <w:lastRenderedPageBreak/>
        <w:t xml:space="preserve">всех возрастных категорий не только детей, подростков и молодежи, но и для всех членов современного общества.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плавание — это спорт, средство оздоровление, активная, </w:t>
      </w:r>
      <w:proofErr w:type="spellStart"/>
      <w:r>
        <w:rPr>
          <w:rFonts w:ascii="Times New Roman" w:hAnsi="Times New Roman" w:cs="Times New Roman"/>
          <w:sz w:val="28"/>
          <w:szCs w:val="28"/>
        </w:rPr>
        <w:t>досуговая</w:t>
      </w:r>
      <w:proofErr w:type="spellEnd"/>
      <w:r>
        <w:rPr>
          <w:rFonts w:ascii="Times New Roman" w:hAnsi="Times New Roman" w:cs="Times New Roman"/>
          <w:sz w:val="28"/>
          <w:szCs w:val="28"/>
        </w:rPr>
        <w:t xml:space="preserve"> и профессиональная деятельность. </w:t>
      </w:r>
    </w:p>
    <w:p w:rsidR="007A77EB" w:rsidRPr="00667773" w:rsidRDefault="007A77EB" w:rsidP="007A77EB">
      <w:pPr>
        <w:pStyle w:val="Default"/>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Плавание универсальное средство физической культуры, которое способствует гармоничному развитию и укреплению здоровья детей улучшению показателей всех физиологических процессов и повышению иммунитета, широко применяется как средство закаливания, профилактическое средство ряда заболеваний и коррекции функциональных отклонений в развитии детей, таких как сутулость, искривление позвоночника и др.; имеет большое значение для воспитания гигиенических навыков.</w:t>
      </w:r>
      <w:proofErr w:type="gramEnd"/>
    </w:p>
    <w:p w:rsidR="007A77EB" w:rsidRPr="00667773" w:rsidRDefault="007A77EB" w:rsidP="007A77EB">
      <w:pPr>
        <w:pStyle w:val="Default"/>
        <w:widowControl w:val="0"/>
        <w:spacing w:line="360" w:lineRule="auto"/>
        <w:ind w:firstLine="709"/>
        <w:jc w:val="both"/>
        <w:rPr>
          <w:sz w:val="28"/>
          <w:szCs w:val="28"/>
        </w:rPr>
      </w:pPr>
      <w:r>
        <w:rPr>
          <w:rFonts w:ascii="Times New Roman" w:hAnsi="Times New Roman" w:cs="Times New Roman"/>
          <w:sz w:val="28"/>
          <w:szCs w:val="28"/>
        </w:rPr>
        <w:t xml:space="preserve"> </w:t>
      </w:r>
      <w:r w:rsidRPr="00677C3F">
        <w:rPr>
          <w:b/>
          <w:bCs/>
          <w:sz w:val="28"/>
          <w:szCs w:val="28"/>
        </w:rPr>
        <w:t xml:space="preserve">Направленность </w:t>
      </w:r>
      <w:r w:rsidRPr="00677C3F">
        <w:rPr>
          <w:sz w:val="28"/>
          <w:szCs w:val="28"/>
        </w:rPr>
        <w:t xml:space="preserve">программы – физкультурно-спортивная.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Цель программы </w:t>
      </w:r>
      <w:r>
        <w:rPr>
          <w:rFonts w:ascii="Times New Roman" w:hAnsi="Times New Roman" w:cs="Times New Roman"/>
          <w:sz w:val="28"/>
          <w:szCs w:val="28"/>
        </w:rPr>
        <w:t xml:space="preserve">- физическое развитие, оздоровление и укрепление детского организма посредством обучения базовым элементам и основам техники спортивных способов плавания.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Задачи программы: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Обучающие: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обучить правилам поведения на воде в бассейне и на открытых водоемах;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формировать базовые знания по плаванию, гигиене спорта и простейшим приемам закаливания;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познакомить с историей развития отечественного плавания;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сформировать знания о спортивных и прикладных техниках плавания;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дать знания о методах и способах спасения людей на воде;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освоить элементы различных способов плавания.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Развивающие: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способствовать развитию общих и специальных физических качеств;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способствовать укреплению физиологических систем организма – </w:t>
      </w:r>
      <w:proofErr w:type="spellStart"/>
      <w:proofErr w:type="gramStart"/>
      <w:r>
        <w:rPr>
          <w:rFonts w:ascii="Times New Roman" w:hAnsi="Times New Roman" w:cs="Times New Roman"/>
          <w:sz w:val="28"/>
          <w:szCs w:val="28"/>
        </w:rPr>
        <w:t>сердечно-сосудистой</w:t>
      </w:r>
      <w:proofErr w:type="spellEnd"/>
      <w:proofErr w:type="gramEnd"/>
      <w:r>
        <w:rPr>
          <w:rFonts w:ascii="Times New Roman" w:hAnsi="Times New Roman" w:cs="Times New Roman"/>
          <w:sz w:val="28"/>
          <w:szCs w:val="28"/>
        </w:rPr>
        <w:t xml:space="preserve">, дыхательной и нервной;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укреплять иммунитет организма к простудным заболеваниям;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способствовать развитию мотивации к регулярным занятиям спортом, воспитывать основы здорового образа жизни.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Воспитательные: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воспитать культуру поведения на воде и чувство взаимопомощи;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воспитать нравственные и волевые качества личности, настойчивость, смелость, выдержку, силу воли, целеустремленность, трудолюбие;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воспитывать стремление к победе, чувство долга и патриотизм;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формировать устойчивый интерес к регулярным занятиям физической культурой и спортом, в частности плаванием.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Адресат программы. </w:t>
      </w:r>
    </w:p>
    <w:p w:rsidR="007A77EB" w:rsidRDefault="007A77EB" w:rsidP="007A77EB">
      <w:pPr>
        <w:pStyle w:val="Default"/>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Возрастная категория обучающихся, для которых программа актуальна - это дети от 7 до 18 лет. </w:t>
      </w:r>
      <w:proofErr w:type="gramEnd"/>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обучение по программе «Плавание» принимаются обучающиеся, мальчики и девочки, не имеющие медицинских, противопоказаний к </w:t>
      </w:r>
      <w:proofErr w:type="gramStart"/>
      <w:r>
        <w:rPr>
          <w:rFonts w:ascii="Times New Roman" w:hAnsi="Times New Roman" w:cs="Times New Roman"/>
          <w:sz w:val="28"/>
          <w:szCs w:val="28"/>
        </w:rPr>
        <w:t>занятиям</w:t>
      </w:r>
      <w:proofErr w:type="gramEnd"/>
      <w:r>
        <w:rPr>
          <w:rFonts w:ascii="Times New Roman" w:hAnsi="Times New Roman" w:cs="Times New Roman"/>
          <w:sz w:val="28"/>
          <w:szCs w:val="28"/>
        </w:rPr>
        <w:t xml:space="preserve"> данным видом физкультурно-спортивной деятельностью.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Зачисление осуществляется без сдачи предварительных тестовых испытаний, по собственному желанию обучающихся и/или заявлению законных представителей (родителей, опекунов и/или лиц их замещающих).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Группы разновозрастные. Наполняемость в группе от 10 до 15 человек.</w:t>
      </w:r>
    </w:p>
    <w:p w:rsidR="007A77EB" w:rsidRPr="00677C3F" w:rsidRDefault="007A77EB" w:rsidP="007A77EB">
      <w:pPr>
        <w:pStyle w:val="Default"/>
        <w:widowControl w:val="0"/>
        <w:spacing w:line="360" w:lineRule="auto"/>
        <w:ind w:firstLine="709"/>
        <w:jc w:val="both"/>
        <w:rPr>
          <w:color w:val="auto"/>
          <w:sz w:val="28"/>
          <w:szCs w:val="28"/>
        </w:rPr>
      </w:pPr>
      <w:r w:rsidRPr="00677C3F">
        <w:rPr>
          <w:color w:val="auto"/>
          <w:sz w:val="28"/>
          <w:szCs w:val="28"/>
        </w:rPr>
        <w:t xml:space="preserve">Выделяют следующие возрастные группы: </w:t>
      </w:r>
    </w:p>
    <w:p w:rsidR="007A77EB" w:rsidRPr="00677C3F" w:rsidRDefault="007A77EB" w:rsidP="007A77EB">
      <w:pPr>
        <w:pStyle w:val="Default"/>
        <w:widowControl w:val="0"/>
        <w:spacing w:line="360" w:lineRule="auto"/>
        <w:ind w:firstLine="709"/>
        <w:jc w:val="both"/>
        <w:rPr>
          <w:color w:val="auto"/>
          <w:sz w:val="28"/>
          <w:szCs w:val="28"/>
        </w:rPr>
      </w:pPr>
      <w:r w:rsidRPr="00677C3F">
        <w:rPr>
          <w:color w:val="auto"/>
          <w:sz w:val="28"/>
          <w:szCs w:val="28"/>
        </w:rPr>
        <w:t xml:space="preserve">- младшая школьная 7-10 лет; </w:t>
      </w:r>
    </w:p>
    <w:p w:rsidR="007A77EB" w:rsidRPr="00677C3F" w:rsidRDefault="007A77EB" w:rsidP="007A77EB">
      <w:pPr>
        <w:pStyle w:val="Default"/>
        <w:widowControl w:val="0"/>
        <w:spacing w:line="360" w:lineRule="auto"/>
        <w:ind w:firstLine="709"/>
        <w:jc w:val="both"/>
        <w:rPr>
          <w:color w:val="auto"/>
          <w:sz w:val="28"/>
          <w:szCs w:val="28"/>
        </w:rPr>
      </w:pPr>
      <w:r w:rsidRPr="00677C3F">
        <w:rPr>
          <w:color w:val="auto"/>
          <w:sz w:val="28"/>
          <w:szCs w:val="28"/>
        </w:rPr>
        <w:t xml:space="preserve">-  </w:t>
      </w:r>
      <w:proofErr w:type="gramStart"/>
      <w:r w:rsidRPr="00677C3F">
        <w:rPr>
          <w:color w:val="auto"/>
          <w:sz w:val="28"/>
          <w:szCs w:val="28"/>
        </w:rPr>
        <w:t>средняя</w:t>
      </w:r>
      <w:proofErr w:type="gramEnd"/>
      <w:r w:rsidRPr="00677C3F">
        <w:rPr>
          <w:color w:val="auto"/>
          <w:sz w:val="28"/>
          <w:szCs w:val="28"/>
        </w:rPr>
        <w:t xml:space="preserve"> школьная 11-15 лет; </w:t>
      </w:r>
    </w:p>
    <w:p w:rsidR="007A77EB" w:rsidRPr="00496B39" w:rsidRDefault="007A77EB" w:rsidP="007A77EB">
      <w:pPr>
        <w:pStyle w:val="Default"/>
        <w:widowControl w:val="0"/>
        <w:spacing w:line="360" w:lineRule="auto"/>
        <w:ind w:firstLine="709"/>
        <w:jc w:val="both"/>
        <w:rPr>
          <w:color w:val="auto"/>
          <w:sz w:val="28"/>
          <w:szCs w:val="28"/>
        </w:rPr>
      </w:pPr>
      <w:r w:rsidRPr="00677C3F">
        <w:rPr>
          <w:color w:val="auto"/>
          <w:sz w:val="28"/>
          <w:szCs w:val="28"/>
        </w:rPr>
        <w:t xml:space="preserve">- </w:t>
      </w:r>
      <w:proofErr w:type="gramStart"/>
      <w:r>
        <w:rPr>
          <w:color w:val="auto"/>
          <w:sz w:val="28"/>
          <w:szCs w:val="28"/>
        </w:rPr>
        <w:t>старшая</w:t>
      </w:r>
      <w:proofErr w:type="gramEnd"/>
      <w:r>
        <w:rPr>
          <w:color w:val="auto"/>
          <w:sz w:val="28"/>
          <w:szCs w:val="28"/>
        </w:rPr>
        <w:t xml:space="preserve"> школьная 16-18 лет.</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Формы и режим занятий.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Форма занятий - групповая.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Форма проведения занятий</w:t>
      </w:r>
      <w:r>
        <w:rPr>
          <w:rFonts w:ascii="Times New Roman" w:hAnsi="Times New Roman" w:cs="Times New Roman"/>
          <w:sz w:val="28"/>
          <w:szCs w:val="28"/>
        </w:rPr>
        <w:t xml:space="preserve">: основная форма тренировочное занятие, учебные заплывы, соревнования, игровые, контрольные.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По типу </w:t>
      </w:r>
      <w:r>
        <w:rPr>
          <w:rFonts w:ascii="Times New Roman" w:hAnsi="Times New Roman" w:cs="Times New Roman"/>
          <w:sz w:val="28"/>
          <w:szCs w:val="28"/>
        </w:rPr>
        <w:t xml:space="preserve">занятия могут быть комбинированными, практическими, контрольными, тренировочными, теоретическими, диагностическими.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lastRenderedPageBreak/>
        <w:t>Методы обучения</w:t>
      </w:r>
      <w:r>
        <w:rPr>
          <w:rFonts w:ascii="Times New Roman" w:hAnsi="Times New Roman" w:cs="Times New Roman"/>
          <w:sz w:val="28"/>
          <w:szCs w:val="28"/>
        </w:rPr>
        <w:t xml:space="preserve">: словесный, наглядный, практический.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Режим: </w:t>
      </w:r>
      <w:r>
        <w:rPr>
          <w:rFonts w:ascii="Times New Roman" w:hAnsi="Times New Roman" w:cs="Times New Roman"/>
          <w:sz w:val="28"/>
          <w:szCs w:val="28"/>
        </w:rPr>
        <w:t xml:space="preserve">занятия проводятся </w:t>
      </w:r>
      <w:proofErr w:type="gramStart"/>
      <w:r>
        <w:rPr>
          <w:rFonts w:ascii="Times New Roman" w:hAnsi="Times New Roman" w:cs="Times New Roman"/>
          <w:sz w:val="28"/>
          <w:szCs w:val="28"/>
        </w:rPr>
        <w:t>согласно</w:t>
      </w:r>
      <w:proofErr w:type="gramEnd"/>
      <w:r>
        <w:rPr>
          <w:rFonts w:ascii="Times New Roman" w:hAnsi="Times New Roman" w:cs="Times New Roman"/>
          <w:sz w:val="28"/>
          <w:szCs w:val="28"/>
        </w:rPr>
        <w:t xml:space="preserve"> утвержденного расписания МБОУ ДО «ДЮСШ».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Программа рассчитана на проведение 3-5 занятий в неделю по 1-2 академических часа (45 минут)</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Режим занятий определяется самой образовательной организацией. Срок реализации программы – 3 года, 40 учебных недель в год.</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7A77EB" w:rsidRDefault="007A77EB" w:rsidP="007A77EB">
      <w:pPr>
        <w:pStyle w:val="Default"/>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II. ПЛАНИРУЕМЫЕ РЕЗУЛЬТАТЫ </w:t>
      </w:r>
    </w:p>
    <w:p w:rsidR="007A77EB" w:rsidRDefault="007A77EB" w:rsidP="007A77EB">
      <w:pPr>
        <w:pStyle w:val="Default"/>
        <w:spacing w:line="360" w:lineRule="auto"/>
        <w:ind w:firstLine="709"/>
        <w:jc w:val="both"/>
        <w:rPr>
          <w:rFonts w:ascii="Times New Roman" w:hAnsi="Times New Roman" w:cs="Times New Roman"/>
          <w:sz w:val="28"/>
          <w:szCs w:val="28"/>
        </w:rPr>
      </w:pP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окончании </w:t>
      </w:r>
      <w:proofErr w:type="gramStart"/>
      <w:r>
        <w:rPr>
          <w:rFonts w:ascii="Times New Roman" w:hAnsi="Times New Roman" w:cs="Times New Roman"/>
          <w:sz w:val="28"/>
          <w:szCs w:val="28"/>
        </w:rPr>
        <w:t>обучения по программе</w:t>
      </w:r>
      <w:proofErr w:type="gramEnd"/>
      <w:r>
        <w:rPr>
          <w:rFonts w:ascii="Times New Roman" w:hAnsi="Times New Roman" w:cs="Times New Roman"/>
          <w:sz w:val="28"/>
          <w:szCs w:val="28"/>
        </w:rPr>
        <w:t xml:space="preserve"> «Плавание» обучающиеся будут </w:t>
      </w:r>
      <w:r>
        <w:rPr>
          <w:rFonts w:ascii="Times New Roman" w:hAnsi="Times New Roman" w:cs="Times New Roman"/>
          <w:i/>
          <w:iCs/>
          <w:sz w:val="28"/>
          <w:szCs w:val="28"/>
        </w:rPr>
        <w:t xml:space="preserve">знать: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правила безопасного поведения в бассейне и на открытых водоемах;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базовые знания о гигиене спорта и простейших приемах закаливания;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историю развития отечественного плавания;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базовые сведения и особенности, характеристик спортивных и прикладных видов плавания;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 методах и способах спасения людей на воде.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уметь: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выполнять стартовый прыжок;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выполнять повороты;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проплывать дистанцию без учета и с учетом времени с правильным выполнением старта и поворотов;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демонстрировать технику всех спортивных способов плавания;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демонстрировать развитие общефизических и специальных качеств;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применять на практике виды прикладного плавания;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демонстрировать навыки и умения по плаванию в соревновательной деятельности.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за время обучения сформируют: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устойчивый интерес к занятиям физической культурой и спортом;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воспитают и будут проявлять культуру поведения на воде и чувство взаимопомощи;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воспитают и будут демонстрировать нравственные и волевые качества личности, настойчивость, смелость, выдержку, силу воли, целеустремленность, трудолюбие. </w:t>
      </w:r>
    </w:p>
    <w:p w:rsidR="007A77EB" w:rsidRDefault="007A77EB" w:rsidP="007A77EB">
      <w:pPr>
        <w:pStyle w:val="Default"/>
        <w:spacing w:line="360" w:lineRule="auto"/>
        <w:ind w:firstLine="709"/>
        <w:jc w:val="both"/>
        <w:rPr>
          <w:rFonts w:ascii="Times New Roman" w:hAnsi="Times New Roman" w:cs="Times New Roman"/>
          <w:sz w:val="28"/>
          <w:szCs w:val="28"/>
        </w:rPr>
      </w:pPr>
    </w:p>
    <w:p w:rsidR="007A77EB" w:rsidRDefault="007A77EB" w:rsidP="007A77EB">
      <w:pPr>
        <w:pStyle w:val="Default"/>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III. ФОРМЫ АТТЕСТАЦИИ И ОЦЕНОЧНЫЕ МАТЕРИАЛЫ </w:t>
      </w:r>
    </w:p>
    <w:p w:rsidR="007A77EB" w:rsidRDefault="007A77EB" w:rsidP="007A77EB">
      <w:pPr>
        <w:pStyle w:val="Default"/>
        <w:spacing w:line="360" w:lineRule="auto"/>
        <w:ind w:firstLine="709"/>
        <w:jc w:val="both"/>
        <w:rPr>
          <w:rFonts w:ascii="Times New Roman" w:hAnsi="Times New Roman" w:cs="Times New Roman"/>
          <w:sz w:val="28"/>
          <w:szCs w:val="28"/>
        </w:rPr>
      </w:pPr>
    </w:p>
    <w:p w:rsidR="007A77EB" w:rsidRDefault="007A77EB" w:rsidP="007A77EB">
      <w:pPr>
        <w:pStyle w:val="Default"/>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Комплексный контроль за уровнем подготовленности обучающихся играет большую роль в работе педагога дополнительного образования.</w:t>
      </w:r>
      <w:proofErr w:type="gramEnd"/>
      <w:r>
        <w:rPr>
          <w:rFonts w:ascii="Times New Roman" w:hAnsi="Times New Roman" w:cs="Times New Roman"/>
          <w:sz w:val="28"/>
          <w:szCs w:val="28"/>
        </w:rPr>
        <w:t xml:space="preserve"> При этом выявляется полнота и глубина сведений по теоретической подготовке, двигательных действий в объеме изучаемых требований, уровень развития физических и технических способностей, результат улучшения личных показателей.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Теоретическая подготовка проверяется в ходе тренировочного занятия или соревновательной деятельности применительно изучаемого практического материала.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Эффективность контроля нагрузок влияет на качество управления образовательной деятельностью.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Управление образовательной деятельностью охватывает три стадии: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сбор информации;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анализ накопленной информации;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планирование образовательной деятельности.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На каждом периоде обучения в рамках учебного года периодически необходимо: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собирать и анализировать информацию о физическом состоянии и технико-тактическом мастерстве каждого обучающегося, психологическом состоянии, об уровне физических нагрузках и т. п.;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сопоставлять информацию о применяемых физических нагрузках с результатами, показанными обучающимися в соревновательной деятельности и тестовых заплывах.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процессе такого сопоставления определяется, какая физическая нагрузка оказала наибольшее влияние на совершенствование того или иного физического качества обучающегося, достаточным ли оказался объем того или иного вида нагрузки, насколько оптимально соотношение объема и направленности разных видов нагрузки и т.п.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Точность ответа на поставленные вопросы будет зависеть от классификации и способов измерения физических нагрузок, применяемых в период обучения.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выбраны не информативные характеристики, объективно оценить нагрузку не удастся. В этом случае нельзя эффективно управлять образовательной деятельностью.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Оценка двигательных умений и навыков будет объективной при соблюдении следующих правил: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проверяются и оцениваются результаты усвоения материала на тренировочных занятиях;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объем проверяемых знаний, умений и навыков определяется в полном содержании учебной программы для данного периода обучения. </w:t>
      </w:r>
    </w:p>
    <w:p w:rsidR="007A77EB" w:rsidRDefault="007A77EB" w:rsidP="007A77EB">
      <w:pPr>
        <w:pStyle w:val="Default"/>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Выявление уровня освоения обучающимся, упражнений по общефизической, специальной физической и технической подготовкам </w:t>
      </w:r>
      <w:r w:rsidRPr="00496B39">
        <w:rPr>
          <w:rFonts w:ascii="Times New Roman" w:hAnsi="Times New Roman" w:cs="Times New Roman"/>
          <w:bCs/>
          <w:iCs/>
          <w:sz w:val="28"/>
          <w:szCs w:val="28"/>
        </w:rPr>
        <w:t>является мониторинг</w:t>
      </w:r>
      <w:r>
        <w:rPr>
          <w:rFonts w:ascii="Times New Roman" w:hAnsi="Times New Roman" w:cs="Times New Roman"/>
          <w:i/>
          <w:iCs/>
          <w:sz w:val="28"/>
          <w:szCs w:val="28"/>
        </w:rPr>
        <w:t>.</w:t>
      </w:r>
      <w:proofErr w:type="gramEnd"/>
      <w:r>
        <w:rPr>
          <w:rFonts w:ascii="Times New Roman" w:hAnsi="Times New Roman" w:cs="Times New Roman"/>
          <w:i/>
          <w:iCs/>
          <w:sz w:val="28"/>
          <w:szCs w:val="28"/>
        </w:rPr>
        <w:t xml:space="preserve"> </w:t>
      </w:r>
      <w:r>
        <w:rPr>
          <w:rFonts w:ascii="Times New Roman" w:hAnsi="Times New Roman" w:cs="Times New Roman"/>
          <w:sz w:val="28"/>
          <w:szCs w:val="28"/>
        </w:rPr>
        <w:t xml:space="preserve">Инструментарием мониторинга являются контрольно-тестовые упражнения, разработанные с учетом возрастной категории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по общей и специальной физической подготовке, в том числе технико-тактической.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Мониторинг: текущий и промежуточный контроль проводится в конце обучения каждого полугодия и года обучения. В конце третьего года обучения, в мае месяце, проводится итоговая аттестация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Результаты мониторинга заносятся в протокол и обрабатываются в электронном виде. По результатам итоговой аттестации обучающиеся получают документ об успешном освоении программы дополнительного образования «Плавание», форма которого предусмотрена и утверждена образовательной организацией.</w:t>
      </w:r>
    </w:p>
    <w:p w:rsidR="007A77EB" w:rsidRDefault="007A77EB" w:rsidP="007A77EB">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7A77EB" w:rsidRDefault="007A77EB" w:rsidP="007A77EB">
      <w:pPr>
        <w:autoSpaceDE w:val="0"/>
        <w:autoSpaceDN w:val="0"/>
        <w:adjustRightInd w:val="0"/>
        <w:spacing w:after="0" w:line="240" w:lineRule="auto"/>
        <w:jc w:val="center"/>
        <w:rPr>
          <w:rFonts w:ascii="Times New Roman" w:hAnsi="Times New Roman" w:cs="Times New Roman"/>
          <w:b/>
          <w:bCs/>
          <w:color w:val="000000"/>
          <w:sz w:val="28"/>
          <w:szCs w:val="28"/>
        </w:rPr>
      </w:pPr>
      <w:r w:rsidRPr="00496B39">
        <w:rPr>
          <w:rFonts w:ascii="Times New Roman" w:hAnsi="Times New Roman" w:cs="Times New Roman"/>
          <w:b/>
          <w:bCs/>
          <w:color w:val="000000"/>
          <w:sz w:val="28"/>
          <w:szCs w:val="28"/>
        </w:rPr>
        <w:t>IV. ПРИМЕРНЫЙ УЧЕБНО-ТЕМАТИЧЕСКИЙ ПЛАН</w:t>
      </w:r>
    </w:p>
    <w:p w:rsidR="007A77EB" w:rsidRPr="00496B39" w:rsidRDefault="007A77EB" w:rsidP="007A77EB">
      <w:pPr>
        <w:autoSpaceDE w:val="0"/>
        <w:autoSpaceDN w:val="0"/>
        <w:adjustRightInd w:val="0"/>
        <w:spacing w:after="0" w:line="240" w:lineRule="auto"/>
        <w:jc w:val="center"/>
        <w:rPr>
          <w:rFonts w:ascii="Times New Roman" w:hAnsi="Times New Roman" w:cs="Times New Roman"/>
          <w:color w:val="000000"/>
          <w:sz w:val="28"/>
          <w:szCs w:val="28"/>
        </w:rPr>
      </w:pPr>
    </w:p>
    <w:p w:rsidR="007A77EB" w:rsidRPr="00AC06F4" w:rsidRDefault="007A77EB" w:rsidP="007A77EB">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b/>
          <w:color w:val="000000"/>
          <w:sz w:val="28"/>
          <w:szCs w:val="28"/>
          <w:lang w:eastAsia="zh-CN"/>
        </w:rPr>
      </w:pPr>
      <w:r w:rsidRPr="00AC06F4">
        <w:rPr>
          <w:rFonts w:ascii="Times New Roman" w:hAnsi="Times New Roman" w:cs="Times New Roman"/>
          <w:b/>
          <w:iCs/>
          <w:sz w:val="28"/>
          <w:szCs w:val="28"/>
        </w:rPr>
        <w:t>Календарный учебный график обучения</w:t>
      </w:r>
      <w:r>
        <w:rPr>
          <w:rFonts w:ascii="Times New Roman" w:hAnsi="Times New Roman" w:cs="Times New Roman"/>
          <w:b/>
          <w:iCs/>
          <w:sz w:val="28"/>
          <w:szCs w:val="28"/>
        </w:rPr>
        <w:t xml:space="preserve"> </w:t>
      </w:r>
      <w:r>
        <w:rPr>
          <w:rFonts w:ascii="Times New Roman" w:eastAsia="Calibri" w:hAnsi="Times New Roman" w:cs="Times New Roman"/>
          <w:b/>
          <w:color w:val="000000"/>
          <w:sz w:val="28"/>
          <w:szCs w:val="28"/>
          <w:lang w:eastAsia="zh-CN"/>
        </w:rPr>
        <w:t>младшего школьного возраста</w:t>
      </w:r>
    </w:p>
    <w:p w:rsidR="007A77EB" w:rsidRPr="00AC06F4" w:rsidRDefault="007A77EB" w:rsidP="007A77EB">
      <w:pPr>
        <w:pStyle w:val="1"/>
        <w:ind w:firstLine="709"/>
        <w:jc w:val="center"/>
        <w:rPr>
          <w:iCs/>
          <w:sz w:val="28"/>
          <w:szCs w:val="28"/>
        </w:rPr>
      </w:pPr>
    </w:p>
    <w:tbl>
      <w:tblPr>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932"/>
        <w:gridCol w:w="515"/>
        <w:gridCol w:w="515"/>
        <w:gridCol w:w="515"/>
        <w:gridCol w:w="515"/>
        <w:gridCol w:w="515"/>
        <w:gridCol w:w="515"/>
        <w:gridCol w:w="655"/>
        <w:gridCol w:w="709"/>
        <w:gridCol w:w="709"/>
        <w:gridCol w:w="760"/>
      </w:tblGrid>
      <w:tr w:rsidR="007A77EB" w:rsidRPr="00AC06F4" w:rsidTr="00CE5A4C">
        <w:trPr>
          <w:trHeight w:val="427"/>
        </w:trPr>
        <w:tc>
          <w:tcPr>
            <w:tcW w:w="2802" w:type="dxa"/>
            <w:vMerge w:val="restart"/>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rPr>
            </w:pPr>
            <w:r w:rsidRPr="00AC06F4">
              <w:rPr>
                <w:rFonts w:ascii="Times New Roman" w:hAnsi="Times New Roman" w:cs="Times New Roman"/>
                <w:b/>
                <w:bCs/>
                <w:sz w:val="28"/>
                <w:szCs w:val="28"/>
              </w:rPr>
              <w:t>Наименование предметных областей</w:t>
            </w:r>
          </w:p>
        </w:tc>
        <w:tc>
          <w:tcPr>
            <w:tcW w:w="932" w:type="dxa"/>
            <w:vMerge w:val="restart"/>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rPr>
            </w:pPr>
            <w:r w:rsidRPr="00AC06F4">
              <w:rPr>
                <w:rFonts w:ascii="Times New Roman" w:hAnsi="Times New Roman" w:cs="Times New Roman"/>
                <w:b/>
                <w:bCs/>
                <w:sz w:val="28"/>
                <w:szCs w:val="28"/>
              </w:rPr>
              <w:t>Часы</w:t>
            </w:r>
          </w:p>
        </w:tc>
        <w:tc>
          <w:tcPr>
            <w:tcW w:w="5923" w:type="dxa"/>
            <w:gridSpan w:val="10"/>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rPr>
            </w:pPr>
            <w:r w:rsidRPr="00AC06F4">
              <w:rPr>
                <w:rFonts w:ascii="Times New Roman" w:hAnsi="Times New Roman" w:cs="Times New Roman"/>
                <w:b/>
                <w:bCs/>
                <w:sz w:val="28"/>
                <w:szCs w:val="28"/>
              </w:rPr>
              <w:t>Месяцы</w:t>
            </w:r>
          </w:p>
        </w:tc>
      </w:tr>
      <w:tr w:rsidR="007A77EB" w:rsidRPr="00AC06F4" w:rsidTr="00CE5A4C">
        <w:trPr>
          <w:trHeight w:val="294"/>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rPr>
            </w:pPr>
          </w:p>
        </w:tc>
        <w:tc>
          <w:tcPr>
            <w:tcW w:w="515"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rPr>
            </w:pPr>
            <w:r w:rsidRPr="00AC06F4">
              <w:rPr>
                <w:rFonts w:ascii="Times New Roman" w:hAnsi="Times New Roman" w:cs="Times New Roman"/>
                <w:b/>
                <w:bCs/>
                <w:sz w:val="28"/>
                <w:szCs w:val="28"/>
              </w:rPr>
              <w:t>9</w:t>
            </w:r>
          </w:p>
        </w:tc>
        <w:tc>
          <w:tcPr>
            <w:tcW w:w="515"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rPr>
            </w:pPr>
            <w:r w:rsidRPr="00AC06F4">
              <w:rPr>
                <w:rFonts w:ascii="Times New Roman" w:hAnsi="Times New Roman" w:cs="Times New Roman"/>
                <w:b/>
                <w:bCs/>
                <w:sz w:val="28"/>
                <w:szCs w:val="28"/>
              </w:rPr>
              <w:t>10</w:t>
            </w:r>
          </w:p>
        </w:tc>
        <w:tc>
          <w:tcPr>
            <w:tcW w:w="515"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rPr>
            </w:pPr>
            <w:r w:rsidRPr="00AC06F4">
              <w:rPr>
                <w:rFonts w:ascii="Times New Roman" w:hAnsi="Times New Roman" w:cs="Times New Roman"/>
                <w:b/>
                <w:bCs/>
                <w:sz w:val="28"/>
                <w:szCs w:val="28"/>
              </w:rPr>
              <w:t>11</w:t>
            </w:r>
          </w:p>
        </w:tc>
        <w:tc>
          <w:tcPr>
            <w:tcW w:w="515"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rPr>
            </w:pPr>
            <w:r w:rsidRPr="00AC06F4">
              <w:rPr>
                <w:rFonts w:ascii="Times New Roman" w:hAnsi="Times New Roman" w:cs="Times New Roman"/>
                <w:b/>
                <w:bCs/>
                <w:sz w:val="28"/>
                <w:szCs w:val="28"/>
              </w:rPr>
              <w:t>12</w:t>
            </w:r>
          </w:p>
        </w:tc>
        <w:tc>
          <w:tcPr>
            <w:tcW w:w="515"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rPr>
            </w:pPr>
            <w:r w:rsidRPr="00AC06F4">
              <w:rPr>
                <w:rFonts w:ascii="Times New Roman" w:hAnsi="Times New Roman" w:cs="Times New Roman"/>
                <w:b/>
                <w:bCs/>
                <w:sz w:val="28"/>
                <w:szCs w:val="28"/>
              </w:rPr>
              <w:t>1</w:t>
            </w:r>
          </w:p>
        </w:tc>
        <w:tc>
          <w:tcPr>
            <w:tcW w:w="515"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rPr>
            </w:pPr>
            <w:r w:rsidRPr="00AC06F4">
              <w:rPr>
                <w:rFonts w:ascii="Times New Roman" w:hAnsi="Times New Roman" w:cs="Times New Roman"/>
                <w:b/>
                <w:bCs/>
                <w:sz w:val="28"/>
                <w:szCs w:val="28"/>
              </w:rPr>
              <w:t>2</w:t>
            </w:r>
          </w:p>
        </w:tc>
        <w:tc>
          <w:tcPr>
            <w:tcW w:w="655"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rPr>
            </w:pPr>
            <w:r w:rsidRPr="00AC06F4">
              <w:rPr>
                <w:rFonts w:ascii="Times New Roman" w:hAnsi="Times New Roman" w:cs="Times New Roman"/>
                <w:b/>
                <w:bCs/>
                <w:sz w:val="28"/>
                <w:szCs w:val="28"/>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rPr>
            </w:pPr>
            <w:r w:rsidRPr="00AC06F4">
              <w:rPr>
                <w:rFonts w:ascii="Times New Roman" w:hAnsi="Times New Roman" w:cs="Times New Roman"/>
                <w:b/>
                <w:bCs/>
                <w:sz w:val="28"/>
                <w:szCs w:val="28"/>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rPr>
            </w:pPr>
            <w:r w:rsidRPr="00AC06F4">
              <w:rPr>
                <w:rFonts w:ascii="Times New Roman" w:hAnsi="Times New Roman" w:cs="Times New Roman"/>
                <w:b/>
                <w:bCs/>
                <w:sz w:val="28"/>
                <w:szCs w:val="28"/>
              </w:rPr>
              <w:t>5</w:t>
            </w:r>
          </w:p>
        </w:tc>
        <w:tc>
          <w:tcPr>
            <w:tcW w:w="760"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rPr>
            </w:pPr>
            <w:r w:rsidRPr="00AC06F4">
              <w:rPr>
                <w:rFonts w:ascii="Times New Roman" w:hAnsi="Times New Roman" w:cs="Times New Roman"/>
                <w:b/>
                <w:bCs/>
                <w:sz w:val="28"/>
                <w:szCs w:val="28"/>
              </w:rPr>
              <w:t>6</w:t>
            </w:r>
          </w:p>
        </w:tc>
      </w:tr>
      <w:tr w:rsidR="007A77EB" w:rsidRPr="00AC06F4" w:rsidTr="00CE5A4C">
        <w:trPr>
          <w:trHeight w:val="480"/>
        </w:trPr>
        <w:tc>
          <w:tcPr>
            <w:tcW w:w="2802"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1</w:t>
            </w:r>
            <w:r w:rsidRPr="00AC06F4">
              <w:rPr>
                <w:rFonts w:ascii="Times New Roman" w:hAnsi="Times New Roman" w:cs="Times New Roman"/>
                <w:b/>
                <w:sz w:val="28"/>
                <w:szCs w:val="28"/>
              </w:rPr>
              <w:t>.Обязательные предметные области</w:t>
            </w:r>
          </w:p>
        </w:tc>
        <w:tc>
          <w:tcPr>
            <w:tcW w:w="6855" w:type="dxa"/>
            <w:gridSpan w:val="11"/>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rPr>
            </w:pPr>
          </w:p>
        </w:tc>
      </w:tr>
      <w:tr w:rsidR="007A77EB" w:rsidRPr="00AC06F4" w:rsidTr="00CE5A4C">
        <w:trPr>
          <w:trHeight w:val="724"/>
        </w:trPr>
        <w:tc>
          <w:tcPr>
            <w:tcW w:w="2802"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1.1. Теоретические основы физической культуры и спорта</w:t>
            </w:r>
          </w:p>
        </w:tc>
        <w:tc>
          <w:tcPr>
            <w:tcW w:w="932"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20</w:t>
            </w:r>
          </w:p>
        </w:tc>
        <w:tc>
          <w:tcPr>
            <w:tcW w:w="515"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w:t>
            </w:r>
          </w:p>
        </w:tc>
        <w:tc>
          <w:tcPr>
            <w:tcW w:w="515"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w:t>
            </w:r>
          </w:p>
        </w:tc>
        <w:tc>
          <w:tcPr>
            <w:tcW w:w="515"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w:t>
            </w:r>
          </w:p>
        </w:tc>
        <w:tc>
          <w:tcPr>
            <w:tcW w:w="515"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w:t>
            </w:r>
          </w:p>
        </w:tc>
        <w:tc>
          <w:tcPr>
            <w:tcW w:w="515"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w:t>
            </w:r>
          </w:p>
        </w:tc>
        <w:tc>
          <w:tcPr>
            <w:tcW w:w="515"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w:t>
            </w:r>
          </w:p>
        </w:tc>
        <w:tc>
          <w:tcPr>
            <w:tcW w:w="655"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w:t>
            </w:r>
          </w:p>
        </w:tc>
        <w:tc>
          <w:tcPr>
            <w:tcW w:w="760"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w:t>
            </w:r>
          </w:p>
        </w:tc>
      </w:tr>
      <w:tr w:rsidR="007A77EB" w:rsidRPr="00AC06F4" w:rsidTr="00CE5A4C">
        <w:trPr>
          <w:trHeight w:val="390"/>
        </w:trPr>
        <w:tc>
          <w:tcPr>
            <w:tcW w:w="2802"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1.2. Общая физическая подготовка</w:t>
            </w:r>
          </w:p>
        </w:tc>
        <w:tc>
          <w:tcPr>
            <w:tcW w:w="932"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90</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9</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9</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9</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9</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9</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9</w:t>
            </w:r>
          </w:p>
        </w:tc>
        <w:tc>
          <w:tcPr>
            <w:tcW w:w="65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9</w:t>
            </w:r>
          </w:p>
        </w:tc>
        <w:tc>
          <w:tcPr>
            <w:tcW w:w="709"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9</w:t>
            </w:r>
          </w:p>
        </w:tc>
        <w:tc>
          <w:tcPr>
            <w:tcW w:w="709"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9</w:t>
            </w:r>
          </w:p>
        </w:tc>
        <w:tc>
          <w:tcPr>
            <w:tcW w:w="760"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9</w:t>
            </w:r>
          </w:p>
        </w:tc>
      </w:tr>
      <w:tr w:rsidR="007A77EB" w:rsidRPr="00AC06F4" w:rsidTr="00CE5A4C">
        <w:trPr>
          <w:trHeight w:val="274"/>
        </w:trPr>
        <w:tc>
          <w:tcPr>
            <w:tcW w:w="2802"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1.3. Вид спорта</w:t>
            </w:r>
          </w:p>
        </w:tc>
        <w:tc>
          <w:tcPr>
            <w:tcW w:w="932"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76</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7</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9</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9</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7</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9</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9</w:t>
            </w:r>
          </w:p>
        </w:tc>
        <w:tc>
          <w:tcPr>
            <w:tcW w:w="65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5</w:t>
            </w:r>
          </w:p>
        </w:tc>
        <w:tc>
          <w:tcPr>
            <w:tcW w:w="709"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9</w:t>
            </w:r>
          </w:p>
        </w:tc>
        <w:tc>
          <w:tcPr>
            <w:tcW w:w="709"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5</w:t>
            </w:r>
          </w:p>
        </w:tc>
        <w:tc>
          <w:tcPr>
            <w:tcW w:w="760"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7</w:t>
            </w:r>
          </w:p>
        </w:tc>
      </w:tr>
      <w:tr w:rsidR="007A77EB" w:rsidRPr="00AC06F4" w:rsidTr="00CE5A4C">
        <w:trPr>
          <w:trHeight w:val="547"/>
        </w:trPr>
        <w:tc>
          <w:tcPr>
            <w:tcW w:w="2802"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color w:val="000000"/>
                <w:sz w:val="28"/>
                <w:szCs w:val="28"/>
              </w:rPr>
            </w:pPr>
            <w:r w:rsidRPr="00AC06F4">
              <w:rPr>
                <w:rFonts w:ascii="Times New Roman" w:hAnsi="Times New Roman" w:cs="Times New Roman"/>
                <w:b/>
                <w:color w:val="000000"/>
                <w:sz w:val="28"/>
                <w:szCs w:val="28"/>
              </w:rPr>
              <w:t>2.Вариативные предметные области</w:t>
            </w:r>
          </w:p>
        </w:tc>
        <w:tc>
          <w:tcPr>
            <w:tcW w:w="6855" w:type="dxa"/>
            <w:gridSpan w:val="11"/>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p>
        </w:tc>
      </w:tr>
      <w:tr w:rsidR="007A77EB" w:rsidRPr="00AC06F4" w:rsidTr="00CE5A4C">
        <w:trPr>
          <w:trHeight w:val="570"/>
        </w:trPr>
        <w:tc>
          <w:tcPr>
            <w:tcW w:w="2802"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2.1. Различные виды спорта и подвижные игры</w:t>
            </w:r>
          </w:p>
        </w:tc>
        <w:tc>
          <w:tcPr>
            <w:tcW w:w="932"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sz w:val="28"/>
                <w:szCs w:val="28"/>
              </w:rPr>
              <w:t>30</w:t>
            </w:r>
          </w:p>
        </w:tc>
        <w:tc>
          <w:tcPr>
            <w:tcW w:w="515"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3</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3</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3</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3</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3</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3</w:t>
            </w:r>
          </w:p>
        </w:tc>
        <w:tc>
          <w:tcPr>
            <w:tcW w:w="65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3</w:t>
            </w:r>
          </w:p>
        </w:tc>
        <w:tc>
          <w:tcPr>
            <w:tcW w:w="709"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3</w:t>
            </w:r>
          </w:p>
        </w:tc>
        <w:tc>
          <w:tcPr>
            <w:tcW w:w="709"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3</w:t>
            </w:r>
          </w:p>
        </w:tc>
        <w:tc>
          <w:tcPr>
            <w:tcW w:w="760"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3</w:t>
            </w:r>
          </w:p>
        </w:tc>
      </w:tr>
      <w:tr w:rsidR="007A77EB" w:rsidRPr="00AC06F4" w:rsidTr="00CE5A4C">
        <w:trPr>
          <w:trHeight w:val="321"/>
        </w:trPr>
        <w:tc>
          <w:tcPr>
            <w:tcW w:w="2802"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2.2. Специальные навыки</w:t>
            </w:r>
          </w:p>
        </w:tc>
        <w:tc>
          <w:tcPr>
            <w:tcW w:w="932"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10</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1</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1</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1</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1</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1</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1</w:t>
            </w:r>
          </w:p>
        </w:tc>
        <w:tc>
          <w:tcPr>
            <w:tcW w:w="65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1</w:t>
            </w:r>
          </w:p>
        </w:tc>
        <w:tc>
          <w:tcPr>
            <w:tcW w:w="760"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1</w:t>
            </w:r>
          </w:p>
        </w:tc>
      </w:tr>
      <w:tr w:rsidR="007A77EB" w:rsidRPr="00AC06F4" w:rsidTr="00CE5A4C">
        <w:trPr>
          <w:trHeight w:val="321"/>
        </w:trPr>
        <w:tc>
          <w:tcPr>
            <w:tcW w:w="2802"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b/>
                <w:color w:val="000000"/>
                <w:sz w:val="28"/>
                <w:szCs w:val="28"/>
              </w:rPr>
            </w:pPr>
            <w:r w:rsidRPr="00AC06F4">
              <w:rPr>
                <w:rFonts w:ascii="Times New Roman" w:hAnsi="Times New Roman" w:cs="Times New Roman"/>
                <w:b/>
                <w:color w:val="000000"/>
                <w:sz w:val="28"/>
                <w:szCs w:val="28"/>
              </w:rPr>
              <w:t>3.Физкультурные и спортивные мероприятия</w:t>
            </w:r>
          </w:p>
        </w:tc>
        <w:tc>
          <w:tcPr>
            <w:tcW w:w="932"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8</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2</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p>
        </w:tc>
        <w:tc>
          <w:tcPr>
            <w:tcW w:w="65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2</w:t>
            </w:r>
          </w:p>
        </w:tc>
        <w:tc>
          <w:tcPr>
            <w:tcW w:w="760"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2</w:t>
            </w:r>
          </w:p>
        </w:tc>
      </w:tr>
      <w:tr w:rsidR="007A77EB" w:rsidRPr="00AC06F4" w:rsidTr="00CE5A4C">
        <w:trPr>
          <w:trHeight w:val="321"/>
        </w:trPr>
        <w:tc>
          <w:tcPr>
            <w:tcW w:w="2802"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b/>
                <w:color w:val="000000"/>
                <w:sz w:val="28"/>
                <w:szCs w:val="28"/>
              </w:rPr>
            </w:pPr>
            <w:r w:rsidRPr="00AC06F4">
              <w:rPr>
                <w:rFonts w:ascii="Times New Roman" w:hAnsi="Times New Roman" w:cs="Times New Roman"/>
                <w:b/>
                <w:color w:val="000000"/>
                <w:sz w:val="28"/>
                <w:szCs w:val="28"/>
              </w:rPr>
              <w:t>4.Аттестация</w:t>
            </w:r>
          </w:p>
        </w:tc>
        <w:tc>
          <w:tcPr>
            <w:tcW w:w="6855" w:type="dxa"/>
            <w:gridSpan w:val="11"/>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p>
        </w:tc>
      </w:tr>
      <w:tr w:rsidR="007A77EB" w:rsidRPr="00AC06F4" w:rsidTr="00CE5A4C">
        <w:trPr>
          <w:trHeight w:val="321"/>
        </w:trPr>
        <w:tc>
          <w:tcPr>
            <w:tcW w:w="2802"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4.1. Промежуточная аттестация</w:t>
            </w:r>
          </w:p>
        </w:tc>
        <w:tc>
          <w:tcPr>
            <w:tcW w:w="932"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6</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2</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p>
        </w:tc>
        <w:tc>
          <w:tcPr>
            <w:tcW w:w="65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2</w:t>
            </w:r>
          </w:p>
        </w:tc>
        <w:tc>
          <w:tcPr>
            <w:tcW w:w="760"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p>
        </w:tc>
      </w:tr>
      <w:tr w:rsidR="007A77EB" w:rsidRPr="00AC06F4" w:rsidTr="00CE5A4C">
        <w:trPr>
          <w:trHeight w:val="321"/>
        </w:trPr>
        <w:tc>
          <w:tcPr>
            <w:tcW w:w="2802"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color w:val="000000"/>
                <w:sz w:val="28"/>
                <w:szCs w:val="28"/>
              </w:rPr>
            </w:pPr>
            <w:r w:rsidRPr="00AC06F4">
              <w:rPr>
                <w:rFonts w:ascii="Times New Roman" w:hAnsi="Times New Roman" w:cs="Times New Roman"/>
                <w:b/>
                <w:color w:val="000000"/>
                <w:sz w:val="28"/>
                <w:szCs w:val="28"/>
              </w:rPr>
              <w:t>Всего:</w:t>
            </w:r>
          </w:p>
        </w:tc>
        <w:tc>
          <w:tcPr>
            <w:tcW w:w="932"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color w:val="000000"/>
                <w:sz w:val="28"/>
                <w:szCs w:val="28"/>
              </w:rPr>
            </w:pPr>
            <w:r w:rsidRPr="00AC06F4">
              <w:rPr>
                <w:rFonts w:ascii="Times New Roman" w:hAnsi="Times New Roman" w:cs="Times New Roman"/>
                <w:b/>
                <w:color w:val="000000"/>
                <w:sz w:val="28"/>
                <w:szCs w:val="28"/>
              </w:rPr>
              <w:t>240</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24</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24</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24</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24</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24</w:t>
            </w:r>
          </w:p>
        </w:tc>
        <w:tc>
          <w:tcPr>
            <w:tcW w:w="51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24</w:t>
            </w:r>
          </w:p>
        </w:tc>
        <w:tc>
          <w:tcPr>
            <w:tcW w:w="655"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24</w:t>
            </w:r>
          </w:p>
        </w:tc>
        <w:tc>
          <w:tcPr>
            <w:tcW w:w="709"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24</w:t>
            </w:r>
          </w:p>
        </w:tc>
        <w:tc>
          <w:tcPr>
            <w:tcW w:w="709"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24</w:t>
            </w:r>
          </w:p>
        </w:tc>
        <w:tc>
          <w:tcPr>
            <w:tcW w:w="760"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color w:val="000000"/>
                <w:sz w:val="28"/>
                <w:szCs w:val="28"/>
              </w:rPr>
            </w:pPr>
            <w:r w:rsidRPr="00AC06F4">
              <w:rPr>
                <w:rFonts w:ascii="Times New Roman" w:hAnsi="Times New Roman" w:cs="Times New Roman"/>
                <w:color w:val="000000"/>
                <w:sz w:val="28"/>
                <w:szCs w:val="28"/>
              </w:rPr>
              <w:t>24</w:t>
            </w:r>
          </w:p>
        </w:tc>
      </w:tr>
    </w:tbl>
    <w:p w:rsidR="007A77EB" w:rsidRDefault="007A77EB" w:rsidP="007A77EB">
      <w:pPr>
        <w:spacing w:after="0" w:line="240" w:lineRule="auto"/>
        <w:ind w:firstLine="709"/>
        <w:jc w:val="center"/>
        <w:rPr>
          <w:rFonts w:ascii="Times New Roman" w:hAnsi="Times New Roman" w:cs="Times New Roman"/>
          <w:sz w:val="28"/>
          <w:szCs w:val="28"/>
        </w:rPr>
      </w:pPr>
    </w:p>
    <w:p w:rsidR="007A77EB" w:rsidRPr="00AC06F4" w:rsidRDefault="007A77EB" w:rsidP="007A77EB">
      <w:pPr>
        <w:spacing w:after="0" w:line="240" w:lineRule="auto"/>
        <w:ind w:firstLine="709"/>
        <w:jc w:val="center"/>
        <w:rPr>
          <w:rFonts w:ascii="Times New Roman" w:hAnsi="Times New Roman" w:cs="Times New Roman"/>
          <w:sz w:val="28"/>
          <w:szCs w:val="28"/>
        </w:rPr>
      </w:pPr>
    </w:p>
    <w:p w:rsidR="007A77EB" w:rsidRPr="00AC06F4" w:rsidRDefault="007A77EB" w:rsidP="007A77EB">
      <w:pPr>
        <w:shd w:val="clear" w:color="auto" w:fill="FFFFFF"/>
        <w:spacing w:after="0" w:line="360" w:lineRule="auto"/>
        <w:ind w:firstLine="709"/>
        <w:jc w:val="center"/>
        <w:rPr>
          <w:rFonts w:ascii="Times New Roman" w:eastAsia="Calibri" w:hAnsi="Times New Roman" w:cs="Times New Roman"/>
          <w:b/>
          <w:color w:val="000000"/>
          <w:sz w:val="28"/>
          <w:szCs w:val="28"/>
          <w:lang w:eastAsia="zh-CN"/>
        </w:rPr>
      </w:pPr>
      <w:r w:rsidRPr="00AC06F4">
        <w:rPr>
          <w:rFonts w:ascii="Times New Roman" w:hAnsi="Times New Roman" w:cs="Times New Roman"/>
          <w:b/>
          <w:iCs/>
          <w:sz w:val="28"/>
          <w:szCs w:val="28"/>
        </w:rPr>
        <w:lastRenderedPageBreak/>
        <w:t xml:space="preserve">Календарный учебный график обучения  </w:t>
      </w:r>
      <w:r>
        <w:rPr>
          <w:rFonts w:ascii="Times New Roman" w:eastAsia="Calibri" w:hAnsi="Times New Roman" w:cs="Times New Roman"/>
          <w:b/>
          <w:color w:val="000000"/>
          <w:sz w:val="28"/>
          <w:szCs w:val="28"/>
          <w:lang w:eastAsia="zh-CN"/>
        </w:rPr>
        <w:t>среднего школьного возраста</w:t>
      </w:r>
    </w:p>
    <w:p w:rsidR="007A77EB" w:rsidRPr="00AC06F4" w:rsidRDefault="007A77EB" w:rsidP="007A77EB">
      <w:pPr>
        <w:shd w:val="clear" w:color="auto" w:fill="FFFFFF"/>
        <w:spacing w:after="0" w:line="240" w:lineRule="auto"/>
        <w:ind w:firstLine="709"/>
        <w:jc w:val="center"/>
        <w:rPr>
          <w:rFonts w:ascii="Times New Roman" w:hAnsi="Times New Roman" w:cs="Times New Roman"/>
          <w:b/>
          <w:i/>
          <w:sz w:val="28"/>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6"/>
        <w:gridCol w:w="992"/>
        <w:gridCol w:w="567"/>
        <w:gridCol w:w="598"/>
        <w:gridCol w:w="678"/>
        <w:gridCol w:w="708"/>
        <w:gridCol w:w="567"/>
        <w:gridCol w:w="567"/>
        <w:gridCol w:w="567"/>
        <w:gridCol w:w="567"/>
        <w:gridCol w:w="567"/>
        <w:gridCol w:w="567"/>
      </w:tblGrid>
      <w:tr w:rsidR="007A77EB" w:rsidRPr="00AC06F4" w:rsidTr="00CE5A4C">
        <w:trPr>
          <w:trHeight w:val="570"/>
        </w:trPr>
        <w:tc>
          <w:tcPr>
            <w:tcW w:w="2836" w:type="dxa"/>
            <w:vMerge w:val="restart"/>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Предметные области</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Часы</w:t>
            </w:r>
          </w:p>
        </w:tc>
        <w:tc>
          <w:tcPr>
            <w:tcW w:w="5953" w:type="dxa"/>
            <w:gridSpan w:val="10"/>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 xml:space="preserve">М е </w:t>
            </w:r>
            <w:proofErr w:type="gramStart"/>
            <w:r w:rsidRPr="00AC06F4">
              <w:rPr>
                <w:rFonts w:ascii="Times New Roman" w:hAnsi="Times New Roman" w:cs="Times New Roman"/>
                <w:b/>
                <w:bCs/>
                <w:sz w:val="28"/>
                <w:szCs w:val="28"/>
                <w:lang w:eastAsia="en-US"/>
              </w:rPr>
              <w:t>с</w:t>
            </w:r>
            <w:proofErr w:type="gramEnd"/>
            <w:r w:rsidRPr="00AC06F4">
              <w:rPr>
                <w:rFonts w:ascii="Times New Roman" w:hAnsi="Times New Roman" w:cs="Times New Roman"/>
                <w:b/>
                <w:bCs/>
                <w:sz w:val="28"/>
                <w:szCs w:val="28"/>
                <w:lang w:eastAsia="en-US"/>
              </w:rPr>
              <w:t xml:space="preserve"> я </w:t>
            </w:r>
            <w:proofErr w:type="spellStart"/>
            <w:r w:rsidRPr="00AC06F4">
              <w:rPr>
                <w:rFonts w:ascii="Times New Roman" w:hAnsi="Times New Roman" w:cs="Times New Roman"/>
                <w:b/>
                <w:bCs/>
                <w:sz w:val="28"/>
                <w:szCs w:val="28"/>
                <w:lang w:eastAsia="en-US"/>
              </w:rPr>
              <w:t>ц</w:t>
            </w:r>
            <w:proofErr w:type="spellEnd"/>
            <w:r w:rsidRPr="00AC06F4">
              <w:rPr>
                <w:rFonts w:ascii="Times New Roman" w:hAnsi="Times New Roman" w:cs="Times New Roman"/>
                <w:b/>
                <w:bCs/>
                <w:sz w:val="28"/>
                <w:szCs w:val="28"/>
                <w:lang w:eastAsia="en-US"/>
              </w:rPr>
              <w:t xml:space="preserve"> </w:t>
            </w:r>
            <w:proofErr w:type="spellStart"/>
            <w:r w:rsidRPr="00AC06F4">
              <w:rPr>
                <w:rFonts w:ascii="Times New Roman" w:hAnsi="Times New Roman" w:cs="Times New Roman"/>
                <w:b/>
                <w:bCs/>
                <w:sz w:val="28"/>
                <w:szCs w:val="28"/>
                <w:lang w:eastAsia="en-US"/>
              </w:rPr>
              <w:t>ы</w:t>
            </w:r>
            <w:proofErr w:type="spellEnd"/>
          </w:p>
        </w:tc>
      </w:tr>
      <w:tr w:rsidR="007A77EB" w:rsidRPr="00AC06F4" w:rsidTr="00CE5A4C">
        <w:trPr>
          <w:trHeight w:val="200"/>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9</w:t>
            </w:r>
          </w:p>
        </w:tc>
        <w:tc>
          <w:tcPr>
            <w:tcW w:w="598"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10</w:t>
            </w:r>
          </w:p>
        </w:tc>
        <w:tc>
          <w:tcPr>
            <w:tcW w:w="678"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11</w:t>
            </w:r>
          </w:p>
        </w:tc>
        <w:tc>
          <w:tcPr>
            <w:tcW w:w="708"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6</w:t>
            </w:r>
          </w:p>
        </w:tc>
      </w:tr>
      <w:tr w:rsidR="007A77EB" w:rsidRPr="00AC06F4" w:rsidTr="00CE5A4C">
        <w:trPr>
          <w:trHeight w:val="378"/>
        </w:trPr>
        <w:tc>
          <w:tcPr>
            <w:tcW w:w="2836"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w:t>
            </w:r>
            <w:r w:rsidRPr="00AC06F4">
              <w:rPr>
                <w:rFonts w:ascii="Times New Roman" w:hAnsi="Times New Roman" w:cs="Times New Roman"/>
                <w:b/>
                <w:sz w:val="28"/>
                <w:szCs w:val="28"/>
                <w:lang w:eastAsia="en-US"/>
              </w:rPr>
              <w:t>.Обязательные предметные области</w:t>
            </w:r>
          </w:p>
        </w:tc>
        <w:tc>
          <w:tcPr>
            <w:tcW w:w="6945" w:type="dxa"/>
            <w:gridSpan w:val="11"/>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r>
      <w:tr w:rsidR="007A77EB" w:rsidRPr="00AC06F4" w:rsidTr="00CE5A4C">
        <w:trPr>
          <w:trHeight w:val="761"/>
        </w:trPr>
        <w:tc>
          <w:tcPr>
            <w:tcW w:w="2836"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1.1. Теоретические основы физической культуры и спорта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26</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59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67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70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w:t>
            </w:r>
          </w:p>
        </w:tc>
      </w:tr>
      <w:tr w:rsidR="007A77EB" w:rsidRPr="00AC06F4" w:rsidTr="00CE5A4C">
        <w:trPr>
          <w:trHeight w:val="570"/>
        </w:trPr>
        <w:tc>
          <w:tcPr>
            <w:tcW w:w="2836"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1.2. Общая физическая подготовка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114</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12</w:t>
            </w:r>
          </w:p>
        </w:tc>
        <w:tc>
          <w:tcPr>
            <w:tcW w:w="59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12</w:t>
            </w:r>
          </w:p>
        </w:tc>
        <w:tc>
          <w:tcPr>
            <w:tcW w:w="67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12</w:t>
            </w:r>
          </w:p>
        </w:tc>
        <w:tc>
          <w:tcPr>
            <w:tcW w:w="70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12</w:t>
            </w:r>
          </w:p>
        </w:tc>
      </w:tr>
      <w:tr w:rsidR="007A77EB" w:rsidRPr="00AC06F4" w:rsidTr="00CE5A4C">
        <w:trPr>
          <w:trHeight w:val="182"/>
        </w:trPr>
        <w:tc>
          <w:tcPr>
            <w:tcW w:w="2836"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1.3. Вид спорта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87</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6</w:t>
            </w:r>
          </w:p>
        </w:tc>
        <w:tc>
          <w:tcPr>
            <w:tcW w:w="59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9</w:t>
            </w:r>
          </w:p>
        </w:tc>
        <w:tc>
          <w:tcPr>
            <w:tcW w:w="67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9</w:t>
            </w:r>
          </w:p>
        </w:tc>
        <w:tc>
          <w:tcPr>
            <w:tcW w:w="70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9</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9</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9</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9</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9</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9</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9</w:t>
            </w:r>
          </w:p>
        </w:tc>
      </w:tr>
      <w:tr w:rsidR="007A77EB" w:rsidRPr="00AC06F4" w:rsidTr="00CE5A4C">
        <w:trPr>
          <w:trHeight w:val="318"/>
        </w:trPr>
        <w:tc>
          <w:tcPr>
            <w:tcW w:w="2836"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sz w:val="28"/>
                <w:szCs w:val="28"/>
                <w:lang w:eastAsia="en-US"/>
              </w:rPr>
            </w:pPr>
            <w:r w:rsidRPr="00AC06F4">
              <w:rPr>
                <w:rFonts w:ascii="Times New Roman" w:hAnsi="Times New Roman" w:cs="Times New Roman"/>
                <w:b/>
                <w:sz w:val="28"/>
                <w:szCs w:val="28"/>
                <w:lang w:eastAsia="en-US"/>
              </w:rPr>
              <w:t>2.Вариативные предметные области</w:t>
            </w:r>
          </w:p>
        </w:tc>
        <w:tc>
          <w:tcPr>
            <w:tcW w:w="6945" w:type="dxa"/>
            <w:gridSpan w:val="11"/>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r>
      <w:tr w:rsidR="007A77EB" w:rsidRPr="00AC06F4" w:rsidTr="00CE5A4C">
        <w:trPr>
          <w:trHeight w:val="454"/>
        </w:trPr>
        <w:tc>
          <w:tcPr>
            <w:tcW w:w="2836"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2.1.</w:t>
            </w:r>
            <w:r w:rsidRPr="00AC06F4">
              <w:rPr>
                <w:rFonts w:ascii="Times New Roman" w:hAnsi="Times New Roman" w:cs="Times New Roman"/>
                <w:color w:val="000000"/>
                <w:sz w:val="28"/>
                <w:szCs w:val="28"/>
              </w:rPr>
              <w:t xml:space="preserve"> Различные виды спорта и подвижные игры</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50</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5</w:t>
            </w:r>
          </w:p>
        </w:tc>
        <w:tc>
          <w:tcPr>
            <w:tcW w:w="59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5</w:t>
            </w:r>
          </w:p>
        </w:tc>
        <w:tc>
          <w:tcPr>
            <w:tcW w:w="67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5</w:t>
            </w:r>
          </w:p>
        </w:tc>
        <w:tc>
          <w:tcPr>
            <w:tcW w:w="70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5</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5</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5</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5</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5</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5</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lang w:eastAsia="en-US"/>
              </w:rPr>
              <w:t>5</w:t>
            </w:r>
          </w:p>
        </w:tc>
      </w:tr>
      <w:tr w:rsidR="007A77EB" w:rsidRPr="00AC06F4" w:rsidTr="00CE5A4C">
        <w:trPr>
          <w:trHeight w:val="179"/>
        </w:trPr>
        <w:tc>
          <w:tcPr>
            <w:tcW w:w="2836"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color w:val="000000"/>
                <w:sz w:val="28"/>
                <w:szCs w:val="28"/>
              </w:rPr>
              <w:t>2.3. Специальные навыки</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20</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2</w:t>
            </w:r>
          </w:p>
        </w:tc>
        <w:tc>
          <w:tcPr>
            <w:tcW w:w="59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w:t>
            </w:r>
          </w:p>
        </w:tc>
        <w:tc>
          <w:tcPr>
            <w:tcW w:w="67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2</w:t>
            </w:r>
          </w:p>
        </w:tc>
      </w:tr>
      <w:tr w:rsidR="007A77EB" w:rsidRPr="00AC06F4" w:rsidTr="00CE5A4C">
        <w:trPr>
          <w:trHeight w:val="570"/>
        </w:trPr>
        <w:tc>
          <w:tcPr>
            <w:tcW w:w="2836"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b/>
                <w:color w:val="000000"/>
                <w:sz w:val="28"/>
                <w:szCs w:val="28"/>
              </w:rPr>
              <w:t>3.Физкультурные и спортивные мероприятия</w:t>
            </w:r>
          </w:p>
        </w:tc>
        <w:tc>
          <w:tcPr>
            <w:tcW w:w="992"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8</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59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67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2</w:t>
            </w:r>
          </w:p>
        </w:tc>
      </w:tr>
      <w:tr w:rsidR="007A77EB" w:rsidRPr="00AC06F4" w:rsidTr="00CE5A4C">
        <w:trPr>
          <w:trHeight w:val="408"/>
        </w:trPr>
        <w:tc>
          <w:tcPr>
            <w:tcW w:w="2836"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b/>
                <w:color w:val="000000"/>
                <w:sz w:val="28"/>
                <w:szCs w:val="28"/>
              </w:rPr>
            </w:pPr>
            <w:r w:rsidRPr="00AC06F4">
              <w:rPr>
                <w:rFonts w:ascii="Times New Roman" w:hAnsi="Times New Roman" w:cs="Times New Roman"/>
                <w:b/>
                <w:color w:val="000000"/>
                <w:sz w:val="28"/>
                <w:szCs w:val="28"/>
              </w:rPr>
              <w:t>4.Самостоятельная работа</w:t>
            </w:r>
          </w:p>
        </w:tc>
        <w:tc>
          <w:tcPr>
            <w:tcW w:w="992"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9</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w:t>
            </w:r>
          </w:p>
        </w:tc>
        <w:tc>
          <w:tcPr>
            <w:tcW w:w="59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w:t>
            </w:r>
          </w:p>
        </w:tc>
        <w:tc>
          <w:tcPr>
            <w:tcW w:w="67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w:t>
            </w:r>
          </w:p>
        </w:tc>
        <w:tc>
          <w:tcPr>
            <w:tcW w:w="70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w:t>
            </w:r>
          </w:p>
        </w:tc>
      </w:tr>
      <w:tr w:rsidR="007A77EB" w:rsidRPr="00AC06F4" w:rsidTr="00CE5A4C">
        <w:trPr>
          <w:trHeight w:val="271"/>
        </w:trPr>
        <w:tc>
          <w:tcPr>
            <w:tcW w:w="2836"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b/>
                <w:color w:val="000000"/>
                <w:sz w:val="28"/>
                <w:szCs w:val="28"/>
              </w:rPr>
              <w:t>5.Аттестация</w:t>
            </w:r>
          </w:p>
        </w:tc>
        <w:tc>
          <w:tcPr>
            <w:tcW w:w="6945" w:type="dxa"/>
            <w:gridSpan w:val="11"/>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r>
      <w:tr w:rsidR="007A77EB" w:rsidRPr="00AC06F4" w:rsidTr="00CE5A4C">
        <w:trPr>
          <w:trHeight w:val="570"/>
        </w:trPr>
        <w:tc>
          <w:tcPr>
            <w:tcW w:w="2836"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color w:val="000000"/>
                <w:sz w:val="28"/>
                <w:szCs w:val="28"/>
              </w:rPr>
              <w:t>5.1. Промежуточная аттестация</w:t>
            </w:r>
          </w:p>
        </w:tc>
        <w:tc>
          <w:tcPr>
            <w:tcW w:w="992"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6</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59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67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r>
      <w:tr w:rsidR="007A77EB" w:rsidRPr="00AC06F4" w:rsidTr="00CE5A4C">
        <w:trPr>
          <w:trHeight w:val="113"/>
        </w:trPr>
        <w:tc>
          <w:tcPr>
            <w:tcW w:w="2836"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sz w:val="28"/>
                <w:szCs w:val="28"/>
                <w:lang w:eastAsia="en-US"/>
              </w:rPr>
            </w:pPr>
            <w:r w:rsidRPr="00AC06F4">
              <w:rPr>
                <w:rFonts w:ascii="Times New Roman" w:hAnsi="Times New Roman" w:cs="Times New Roman"/>
                <w:b/>
                <w:sz w:val="28"/>
                <w:szCs w:val="28"/>
                <w:lang w:eastAsia="en-US"/>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sz w:val="28"/>
                <w:szCs w:val="28"/>
                <w:lang w:eastAsia="en-US"/>
              </w:rPr>
            </w:pPr>
            <w:r w:rsidRPr="00AC06F4">
              <w:rPr>
                <w:rFonts w:ascii="Times New Roman" w:hAnsi="Times New Roman" w:cs="Times New Roman"/>
                <w:b/>
                <w:sz w:val="28"/>
                <w:szCs w:val="28"/>
                <w:lang w:eastAsia="en-US"/>
              </w:rPr>
              <w:t>320</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32</w:t>
            </w:r>
          </w:p>
        </w:tc>
        <w:tc>
          <w:tcPr>
            <w:tcW w:w="59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32</w:t>
            </w:r>
          </w:p>
        </w:tc>
        <w:tc>
          <w:tcPr>
            <w:tcW w:w="67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32</w:t>
            </w:r>
          </w:p>
        </w:tc>
        <w:tc>
          <w:tcPr>
            <w:tcW w:w="70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32</w:t>
            </w:r>
          </w:p>
        </w:tc>
      </w:tr>
    </w:tbl>
    <w:p w:rsidR="007A77EB" w:rsidRPr="00AC06F4" w:rsidRDefault="007A77EB" w:rsidP="007A77EB">
      <w:pPr>
        <w:shd w:val="clear" w:color="auto" w:fill="FFFFFF"/>
        <w:spacing w:after="0" w:line="240" w:lineRule="auto"/>
        <w:jc w:val="center"/>
        <w:rPr>
          <w:rFonts w:ascii="Times New Roman" w:hAnsi="Times New Roman" w:cs="Times New Roman"/>
          <w:b/>
          <w:iCs/>
          <w:sz w:val="28"/>
          <w:szCs w:val="28"/>
        </w:rPr>
      </w:pPr>
    </w:p>
    <w:p w:rsidR="007A77EB" w:rsidRPr="00AC06F4" w:rsidRDefault="007A77EB" w:rsidP="007A77EB">
      <w:pPr>
        <w:shd w:val="clear" w:color="auto" w:fill="FFFFFF"/>
        <w:spacing w:after="0" w:line="360" w:lineRule="auto"/>
        <w:ind w:firstLine="709"/>
        <w:jc w:val="center"/>
        <w:rPr>
          <w:rFonts w:ascii="Times New Roman" w:hAnsi="Times New Roman" w:cs="Times New Roman"/>
          <w:b/>
          <w:iCs/>
          <w:sz w:val="28"/>
          <w:szCs w:val="28"/>
        </w:rPr>
      </w:pPr>
      <w:r w:rsidRPr="00AC06F4">
        <w:rPr>
          <w:rFonts w:ascii="Times New Roman" w:hAnsi="Times New Roman" w:cs="Times New Roman"/>
          <w:b/>
          <w:iCs/>
          <w:sz w:val="28"/>
          <w:szCs w:val="28"/>
        </w:rPr>
        <w:t xml:space="preserve">Календарный учебный график обучения </w:t>
      </w:r>
      <w:r>
        <w:rPr>
          <w:rFonts w:ascii="Times New Roman" w:eastAsia="Calibri" w:hAnsi="Times New Roman" w:cs="Times New Roman"/>
          <w:b/>
          <w:color w:val="000000"/>
          <w:sz w:val="28"/>
          <w:szCs w:val="28"/>
          <w:lang w:eastAsia="zh-CN"/>
        </w:rPr>
        <w:t>старшего школьного возраста</w:t>
      </w:r>
    </w:p>
    <w:p w:rsidR="007A77EB" w:rsidRPr="00AC06F4" w:rsidRDefault="007A77EB" w:rsidP="007A77EB">
      <w:pPr>
        <w:shd w:val="clear" w:color="auto" w:fill="FFFFFF"/>
        <w:spacing w:after="0" w:line="240" w:lineRule="auto"/>
        <w:ind w:firstLine="709"/>
        <w:jc w:val="center"/>
        <w:rPr>
          <w:rFonts w:ascii="Times New Roman" w:hAnsi="Times New Roman" w:cs="Times New Roman"/>
          <w:b/>
          <w:i/>
          <w:sz w:val="28"/>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6"/>
        <w:gridCol w:w="992"/>
        <w:gridCol w:w="567"/>
        <w:gridCol w:w="598"/>
        <w:gridCol w:w="678"/>
        <w:gridCol w:w="708"/>
        <w:gridCol w:w="567"/>
        <w:gridCol w:w="567"/>
        <w:gridCol w:w="567"/>
        <w:gridCol w:w="567"/>
        <w:gridCol w:w="567"/>
        <w:gridCol w:w="567"/>
      </w:tblGrid>
      <w:tr w:rsidR="007A77EB" w:rsidRPr="00AC06F4" w:rsidTr="00CE5A4C">
        <w:trPr>
          <w:trHeight w:val="570"/>
        </w:trPr>
        <w:tc>
          <w:tcPr>
            <w:tcW w:w="2836" w:type="dxa"/>
            <w:vMerge w:val="restart"/>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Предметные области</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Часы</w:t>
            </w:r>
          </w:p>
        </w:tc>
        <w:tc>
          <w:tcPr>
            <w:tcW w:w="5953" w:type="dxa"/>
            <w:gridSpan w:val="10"/>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 xml:space="preserve">М е </w:t>
            </w:r>
            <w:proofErr w:type="gramStart"/>
            <w:r w:rsidRPr="00AC06F4">
              <w:rPr>
                <w:rFonts w:ascii="Times New Roman" w:hAnsi="Times New Roman" w:cs="Times New Roman"/>
                <w:b/>
                <w:bCs/>
                <w:sz w:val="28"/>
                <w:szCs w:val="28"/>
                <w:lang w:eastAsia="en-US"/>
              </w:rPr>
              <w:t>с</w:t>
            </w:r>
            <w:proofErr w:type="gramEnd"/>
            <w:r w:rsidRPr="00AC06F4">
              <w:rPr>
                <w:rFonts w:ascii="Times New Roman" w:hAnsi="Times New Roman" w:cs="Times New Roman"/>
                <w:b/>
                <w:bCs/>
                <w:sz w:val="28"/>
                <w:szCs w:val="28"/>
                <w:lang w:eastAsia="en-US"/>
              </w:rPr>
              <w:t xml:space="preserve"> я </w:t>
            </w:r>
            <w:proofErr w:type="spellStart"/>
            <w:r w:rsidRPr="00AC06F4">
              <w:rPr>
                <w:rFonts w:ascii="Times New Roman" w:hAnsi="Times New Roman" w:cs="Times New Roman"/>
                <w:b/>
                <w:bCs/>
                <w:sz w:val="28"/>
                <w:szCs w:val="28"/>
                <w:lang w:eastAsia="en-US"/>
              </w:rPr>
              <w:t>ц</w:t>
            </w:r>
            <w:proofErr w:type="spellEnd"/>
            <w:r w:rsidRPr="00AC06F4">
              <w:rPr>
                <w:rFonts w:ascii="Times New Roman" w:hAnsi="Times New Roman" w:cs="Times New Roman"/>
                <w:b/>
                <w:bCs/>
                <w:sz w:val="28"/>
                <w:szCs w:val="28"/>
                <w:lang w:eastAsia="en-US"/>
              </w:rPr>
              <w:t xml:space="preserve"> </w:t>
            </w:r>
            <w:proofErr w:type="spellStart"/>
            <w:r w:rsidRPr="00AC06F4">
              <w:rPr>
                <w:rFonts w:ascii="Times New Roman" w:hAnsi="Times New Roman" w:cs="Times New Roman"/>
                <w:b/>
                <w:bCs/>
                <w:sz w:val="28"/>
                <w:szCs w:val="28"/>
                <w:lang w:eastAsia="en-US"/>
              </w:rPr>
              <w:t>ы</w:t>
            </w:r>
            <w:proofErr w:type="spellEnd"/>
          </w:p>
        </w:tc>
      </w:tr>
      <w:tr w:rsidR="007A77EB" w:rsidRPr="00AC06F4" w:rsidTr="00CE5A4C">
        <w:trPr>
          <w:trHeight w:val="200"/>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9</w:t>
            </w:r>
          </w:p>
        </w:tc>
        <w:tc>
          <w:tcPr>
            <w:tcW w:w="598"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10</w:t>
            </w:r>
          </w:p>
        </w:tc>
        <w:tc>
          <w:tcPr>
            <w:tcW w:w="678"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11</w:t>
            </w:r>
          </w:p>
        </w:tc>
        <w:tc>
          <w:tcPr>
            <w:tcW w:w="708"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bCs/>
                <w:sz w:val="28"/>
                <w:szCs w:val="28"/>
                <w:lang w:eastAsia="en-US"/>
              </w:rPr>
            </w:pPr>
            <w:r w:rsidRPr="00AC06F4">
              <w:rPr>
                <w:rFonts w:ascii="Times New Roman" w:hAnsi="Times New Roman" w:cs="Times New Roman"/>
                <w:b/>
                <w:bCs/>
                <w:sz w:val="28"/>
                <w:szCs w:val="28"/>
                <w:lang w:eastAsia="en-US"/>
              </w:rPr>
              <w:t>6</w:t>
            </w:r>
          </w:p>
        </w:tc>
      </w:tr>
      <w:tr w:rsidR="007A77EB" w:rsidRPr="00AC06F4" w:rsidTr="00CE5A4C">
        <w:trPr>
          <w:trHeight w:val="378"/>
        </w:trPr>
        <w:tc>
          <w:tcPr>
            <w:tcW w:w="2836"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w:t>
            </w:r>
            <w:r w:rsidRPr="00AC06F4">
              <w:rPr>
                <w:rFonts w:ascii="Times New Roman" w:hAnsi="Times New Roman" w:cs="Times New Roman"/>
                <w:b/>
                <w:sz w:val="28"/>
                <w:szCs w:val="28"/>
                <w:lang w:eastAsia="en-US"/>
              </w:rPr>
              <w:t>.Обязательные предметные области</w:t>
            </w:r>
          </w:p>
        </w:tc>
        <w:tc>
          <w:tcPr>
            <w:tcW w:w="6945" w:type="dxa"/>
            <w:gridSpan w:val="11"/>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r>
      <w:tr w:rsidR="007A77EB" w:rsidRPr="00AC06F4" w:rsidTr="00CE5A4C">
        <w:trPr>
          <w:trHeight w:val="761"/>
        </w:trPr>
        <w:tc>
          <w:tcPr>
            <w:tcW w:w="2836"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1.1. Теоретические основы физической культуры и спорта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30</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59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67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70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r>
      <w:tr w:rsidR="007A77EB" w:rsidRPr="00AC06F4" w:rsidTr="00CE5A4C">
        <w:trPr>
          <w:trHeight w:val="570"/>
        </w:trPr>
        <w:tc>
          <w:tcPr>
            <w:tcW w:w="2836"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lastRenderedPageBreak/>
              <w:t>1.2. Общая физическая подготовка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138</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13</w:t>
            </w:r>
          </w:p>
        </w:tc>
        <w:tc>
          <w:tcPr>
            <w:tcW w:w="59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15</w:t>
            </w:r>
          </w:p>
        </w:tc>
        <w:tc>
          <w:tcPr>
            <w:tcW w:w="67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13</w:t>
            </w:r>
          </w:p>
        </w:tc>
        <w:tc>
          <w:tcPr>
            <w:tcW w:w="70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14</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13</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14</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15</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15</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14</w:t>
            </w:r>
          </w:p>
        </w:tc>
      </w:tr>
      <w:tr w:rsidR="007A77EB" w:rsidRPr="00AC06F4" w:rsidTr="00CE5A4C">
        <w:trPr>
          <w:trHeight w:val="182"/>
        </w:trPr>
        <w:tc>
          <w:tcPr>
            <w:tcW w:w="2836"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1.3. Вид спорта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112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11</w:t>
            </w:r>
          </w:p>
        </w:tc>
        <w:tc>
          <w:tcPr>
            <w:tcW w:w="59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12</w:t>
            </w:r>
          </w:p>
        </w:tc>
        <w:tc>
          <w:tcPr>
            <w:tcW w:w="67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12</w:t>
            </w:r>
          </w:p>
        </w:tc>
        <w:tc>
          <w:tcPr>
            <w:tcW w:w="70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11</w:t>
            </w:r>
          </w:p>
        </w:tc>
      </w:tr>
      <w:tr w:rsidR="007A77EB" w:rsidRPr="00AC06F4" w:rsidTr="00CE5A4C">
        <w:trPr>
          <w:trHeight w:val="318"/>
        </w:trPr>
        <w:tc>
          <w:tcPr>
            <w:tcW w:w="2836"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sz w:val="28"/>
                <w:szCs w:val="28"/>
                <w:lang w:eastAsia="en-US"/>
              </w:rPr>
            </w:pPr>
            <w:r w:rsidRPr="00AC06F4">
              <w:rPr>
                <w:rFonts w:ascii="Times New Roman" w:hAnsi="Times New Roman" w:cs="Times New Roman"/>
                <w:b/>
                <w:sz w:val="28"/>
                <w:szCs w:val="28"/>
                <w:lang w:eastAsia="en-US"/>
              </w:rPr>
              <w:t>2.Вариативные предметные области</w:t>
            </w:r>
          </w:p>
        </w:tc>
        <w:tc>
          <w:tcPr>
            <w:tcW w:w="6945" w:type="dxa"/>
            <w:gridSpan w:val="11"/>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r>
      <w:tr w:rsidR="007A77EB" w:rsidRPr="00AC06F4" w:rsidTr="00CE5A4C">
        <w:trPr>
          <w:trHeight w:val="454"/>
        </w:trPr>
        <w:tc>
          <w:tcPr>
            <w:tcW w:w="2836"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2.1.</w:t>
            </w:r>
            <w:r w:rsidRPr="00AC06F4">
              <w:rPr>
                <w:rFonts w:ascii="Times New Roman" w:hAnsi="Times New Roman" w:cs="Times New Roman"/>
                <w:color w:val="000000"/>
                <w:sz w:val="28"/>
                <w:szCs w:val="28"/>
              </w:rPr>
              <w:t xml:space="preserve"> Различные виды спорта и подвижные игры</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50</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5</w:t>
            </w:r>
          </w:p>
        </w:tc>
        <w:tc>
          <w:tcPr>
            <w:tcW w:w="59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5</w:t>
            </w:r>
          </w:p>
        </w:tc>
        <w:tc>
          <w:tcPr>
            <w:tcW w:w="67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5</w:t>
            </w:r>
          </w:p>
        </w:tc>
        <w:tc>
          <w:tcPr>
            <w:tcW w:w="70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5</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5</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5</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5</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5</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5</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lang w:eastAsia="en-US"/>
              </w:rPr>
              <w:t>5</w:t>
            </w:r>
          </w:p>
        </w:tc>
      </w:tr>
      <w:tr w:rsidR="007A77EB" w:rsidRPr="00AC06F4" w:rsidTr="00CE5A4C">
        <w:trPr>
          <w:trHeight w:val="179"/>
        </w:trPr>
        <w:tc>
          <w:tcPr>
            <w:tcW w:w="2836"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color w:val="000000"/>
                <w:sz w:val="28"/>
                <w:szCs w:val="28"/>
              </w:rPr>
              <w:t>2.3. Специальные навыки</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20</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2</w:t>
            </w:r>
          </w:p>
        </w:tc>
        <w:tc>
          <w:tcPr>
            <w:tcW w:w="59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w:t>
            </w:r>
          </w:p>
        </w:tc>
        <w:tc>
          <w:tcPr>
            <w:tcW w:w="67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rPr>
            </w:pPr>
            <w:r w:rsidRPr="00AC06F4">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2</w:t>
            </w:r>
          </w:p>
        </w:tc>
      </w:tr>
      <w:tr w:rsidR="007A77EB" w:rsidRPr="00AC06F4" w:rsidTr="00CE5A4C">
        <w:trPr>
          <w:trHeight w:val="570"/>
        </w:trPr>
        <w:tc>
          <w:tcPr>
            <w:tcW w:w="2836"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b/>
                <w:color w:val="000000"/>
                <w:sz w:val="28"/>
                <w:szCs w:val="28"/>
              </w:rPr>
              <w:t>3.Физкультурные и спортивные мероприятия</w:t>
            </w:r>
          </w:p>
        </w:tc>
        <w:tc>
          <w:tcPr>
            <w:tcW w:w="992"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14</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59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67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2</w:t>
            </w:r>
          </w:p>
        </w:tc>
        <w:tc>
          <w:tcPr>
            <w:tcW w:w="70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4</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2</w:t>
            </w:r>
          </w:p>
        </w:tc>
      </w:tr>
      <w:tr w:rsidR="007A77EB" w:rsidRPr="00AC06F4" w:rsidTr="00CE5A4C">
        <w:trPr>
          <w:trHeight w:val="408"/>
        </w:trPr>
        <w:tc>
          <w:tcPr>
            <w:tcW w:w="2836"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b/>
                <w:color w:val="000000"/>
                <w:sz w:val="28"/>
                <w:szCs w:val="28"/>
              </w:rPr>
            </w:pPr>
            <w:r w:rsidRPr="00AC06F4">
              <w:rPr>
                <w:rFonts w:ascii="Times New Roman" w:hAnsi="Times New Roman" w:cs="Times New Roman"/>
                <w:b/>
                <w:color w:val="000000"/>
                <w:sz w:val="28"/>
                <w:szCs w:val="28"/>
              </w:rPr>
              <w:t>4.Самостоятельная работа</w:t>
            </w:r>
          </w:p>
        </w:tc>
        <w:tc>
          <w:tcPr>
            <w:tcW w:w="992"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30</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59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67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70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r>
      <w:tr w:rsidR="007A77EB" w:rsidRPr="00AC06F4" w:rsidTr="00CE5A4C">
        <w:trPr>
          <w:trHeight w:val="271"/>
        </w:trPr>
        <w:tc>
          <w:tcPr>
            <w:tcW w:w="2836"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b/>
                <w:color w:val="000000"/>
                <w:sz w:val="28"/>
                <w:szCs w:val="28"/>
              </w:rPr>
              <w:t>5.Аттестация</w:t>
            </w:r>
          </w:p>
        </w:tc>
        <w:tc>
          <w:tcPr>
            <w:tcW w:w="6945" w:type="dxa"/>
            <w:gridSpan w:val="11"/>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r>
      <w:tr w:rsidR="007A77EB" w:rsidRPr="00AC06F4" w:rsidTr="00CE5A4C">
        <w:trPr>
          <w:trHeight w:val="570"/>
        </w:trPr>
        <w:tc>
          <w:tcPr>
            <w:tcW w:w="2836"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color w:val="000000"/>
                <w:sz w:val="28"/>
                <w:szCs w:val="28"/>
              </w:rPr>
              <w:t>5.1. Промежуточная аттестация</w:t>
            </w:r>
          </w:p>
        </w:tc>
        <w:tc>
          <w:tcPr>
            <w:tcW w:w="992"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6</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59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67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p>
        </w:tc>
      </w:tr>
      <w:tr w:rsidR="007A77EB" w:rsidRPr="00AC06F4" w:rsidTr="00CE5A4C">
        <w:trPr>
          <w:trHeight w:val="113"/>
        </w:trPr>
        <w:tc>
          <w:tcPr>
            <w:tcW w:w="2836"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sz w:val="28"/>
                <w:szCs w:val="28"/>
                <w:lang w:eastAsia="en-US"/>
              </w:rPr>
            </w:pPr>
            <w:r w:rsidRPr="00AC06F4">
              <w:rPr>
                <w:rFonts w:ascii="Times New Roman" w:hAnsi="Times New Roman" w:cs="Times New Roman"/>
                <w:b/>
                <w:sz w:val="28"/>
                <w:szCs w:val="28"/>
                <w:lang w:eastAsia="en-US"/>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7EB" w:rsidRPr="00AC06F4" w:rsidRDefault="007A77EB" w:rsidP="00CE5A4C">
            <w:pPr>
              <w:spacing w:after="0" w:line="240" w:lineRule="auto"/>
              <w:jc w:val="center"/>
              <w:rPr>
                <w:rFonts w:ascii="Times New Roman" w:hAnsi="Times New Roman" w:cs="Times New Roman"/>
                <w:b/>
                <w:sz w:val="28"/>
                <w:szCs w:val="28"/>
                <w:lang w:eastAsia="en-US"/>
              </w:rPr>
            </w:pPr>
            <w:r w:rsidRPr="00AC06F4">
              <w:rPr>
                <w:rFonts w:ascii="Times New Roman" w:hAnsi="Times New Roman" w:cs="Times New Roman"/>
                <w:b/>
                <w:sz w:val="28"/>
                <w:szCs w:val="28"/>
                <w:lang w:eastAsia="en-US"/>
              </w:rPr>
              <w:t>400</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40</w:t>
            </w:r>
          </w:p>
        </w:tc>
        <w:tc>
          <w:tcPr>
            <w:tcW w:w="59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40</w:t>
            </w:r>
          </w:p>
        </w:tc>
        <w:tc>
          <w:tcPr>
            <w:tcW w:w="67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40</w:t>
            </w:r>
          </w:p>
        </w:tc>
        <w:tc>
          <w:tcPr>
            <w:tcW w:w="708"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40</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40</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40</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40</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40</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40</w:t>
            </w:r>
          </w:p>
        </w:tc>
        <w:tc>
          <w:tcPr>
            <w:tcW w:w="567" w:type="dxa"/>
            <w:tcBorders>
              <w:top w:val="single" w:sz="4" w:space="0" w:color="auto"/>
              <w:left w:val="single" w:sz="4" w:space="0" w:color="auto"/>
              <w:bottom w:val="single" w:sz="4" w:space="0" w:color="auto"/>
              <w:right w:val="single" w:sz="4" w:space="0" w:color="auto"/>
            </w:tcBorders>
            <w:vAlign w:val="center"/>
          </w:tcPr>
          <w:p w:rsidR="007A77EB" w:rsidRPr="00AC06F4" w:rsidRDefault="007A77EB" w:rsidP="00CE5A4C">
            <w:pPr>
              <w:spacing w:after="0" w:line="240" w:lineRule="auto"/>
              <w:jc w:val="center"/>
              <w:rPr>
                <w:rFonts w:ascii="Times New Roman" w:hAnsi="Times New Roman" w:cs="Times New Roman"/>
                <w:sz w:val="28"/>
                <w:szCs w:val="28"/>
                <w:lang w:eastAsia="en-US"/>
              </w:rPr>
            </w:pPr>
            <w:r w:rsidRPr="00AC06F4">
              <w:rPr>
                <w:rFonts w:ascii="Times New Roman" w:hAnsi="Times New Roman" w:cs="Times New Roman"/>
                <w:sz w:val="28"/>
                <w:szCs w:val="28"/>
                <w:lang w:eastAsia="en-US"/>
              </w:rPr>
              <w:t>40</w:t>
            </w:r>
          </w:p>
        </w:tc>
      </w:tr>
    </w:tbl>
    <w:p w:rsidR="007A77EB" w:rsidRPr="00AC06F4" w:rsidRDefault="007A77EB" w:rsidP="007A77EB">
      <w:pPr>
        <w:shd w:val="clear" w:color="auto" w:fill="FFFFFF"/>
        <w:spacing w:after="0" w:line="240" w:lineRule="auto"/>
        <w:ind w:firstLine="709"/>
        <w:jc w:val="center"/>
        <w:rPr>
          <w:rFonts w:ascii="Times New Roman" w:hAnsi="Times New Roman" w:cs="Times New Roman"/>
          <w:b/>
          <w:i/>
          <w:sz w:val="28"/>
          <w:szCs w:val="28"/>
        </w:rPr>
      </w:pPr>
    </w:p>
    <w:p w:rsidR="007A77EB" w:rsidRPr="00B122B9" w:rsidRDefault="007A77EB" w:rsidP="007A77EB">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B122B9">
        <w:rPr>
          <w:rFonts w:ascii="Times New Roman" w:hAnsi="Times New Roman" w:cs="Times New Roman"/>
          <w:b/>
          <w:bCs/>
          <w:color w:val="000000"/>
          <w:sz w:val="28"/>
          <w:szCs w:val="28"/>
        </w:rPr>
        <w:t>Содержание учебно-тематического плана</w:t>
      </w:r>
    </w:p>
    <w:p w:rsidR="007A77EB" w:rsidRPr="00B122B9" w:rsidRDefault="007A77EB" w:rsidP="007A77EB">
      <w:pPr>
        <w:autoSpaceDE w:val="0"/>
        <w:autoSpaceDN w:val="0"/>
        <w:adjustRightInd w:val="0"/>
        <w:spacing w:after="0" w:line="360" w:lineRule="auto"/>
        <w:ind w:firstLine="709"/>
        <w:rPr>
          <w:rFonts w:ascii="Times New Roman" w:hAnsi="Times New Roman" w:cs="Times New Roman"/>
          <w:color w:val="000000"/>
          <w:sz w:val="28"/>
          <w:szCs w:val="28"/>
        </w:rPr>
      </w:pPr>
      <w:r w:rsidRPr="00B122B9">
        <w:rPr>
          <w:rFonts w:ascii="Times New Roman" w:hAnsi="Times New Roman" w:cs="Times New Roman"/>
          <w:b/>
          <w:bCs/>
          <w:color w:val="000000"/>
          <w:sz w:val="28"/>
          <w:szCs w:val="28"/>
        </w:rPr>
        <w:t>1. Вводное занятие.</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Теоретическая часть.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Знакомство с группой. Ознакомление </w:t>
      </w:r>
      <w:proofErr w:type="gramStart"/>
      <w:r w:rsidRPr="00B122B9">
        <w:rPr>
          <w:rFonts w:ascii="Times New Roman" w:hAnsi="Times New Roman" w:cs="Times New Roman"/>
          <w:color w:val="000000"/>
          <w:sz w:val="28"/>
          <w:szCs w:val="28"/>
        </w:rPr>
        <w:t>обучающихся</w:t>
      </w:r>
      <w:proofErr w:type="gramEnd"/>
      <w:r w:rsidRPr="00B122B9">
        <w:rPr>
          <w:rFonts w:ascii="Times New Roman" w:hAnsi="Times New Roman" w:cs="Times New Roman"/>
          <w:color w:val="000000"/>
          <w:sz w:val="28"/>
          <w:szCs w:val="28"/>
        </w:rPr>
        <w:t xml:space="preserve"> с программой. Инструктаж по технике безопасности: техника безопасности в бассейне и на открытых водоемах. Правила поведения в раздевалке, в душевой в зале сухого плавания, в тренажерном зале. Личная гигиена во время занятий плаванием. Медицинский допуск к занятиям плаванием. Спортивная одежда, сопутствующий инвентарь и оборудование для занятий плаванием.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Практическая часть.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Знакомство с местами, прилегающими к бассейну, местами проведения занятий – спортивный зал, плавательный бассейн.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b/>
          <w:bCs/>
          <w:color w:val="000000"/>
          <w:sz w:val="28"/>
          <w:szCs w:val="28"/>
        </w:rPr>
        <w:t xml:space="preserve">2. Теоретическая подготовка.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Темы (прохождение во время практических и самостоятельных занятий):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lastRenderedPageBreak/>
        <w:t xml:space="preserve">1. Сведения о пользе занятий плаванием для здоровья и развития организма, средства и способы закаливания водой.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2. Особенности способов плавания, их история зарождения, краткие характеристики способов плавания. Прикладное плавание и его значение.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3. Сведения об физических качествах необходимых пловцу и способах их развития.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4. Простейшие способы помощи уставшему на воде товарищу.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5. Способы транспортировки пострадавшего на воде.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6. Правила соревнований по плаванию. Подготовка к соревнованиям, настрой, режим дня, питание и отдых.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7. Самостоятельные занятия на воде, меры безопасности во время игр на воде, катания на лодке, спусков в воду с горки.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8. Причины судорог конечностей и способы их устранения.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9. Выдающие спортсмены пловцы СССР, современной России и Мира. Виды соревнований по плаванию, сроки проведения.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10. Вспомогательные средства обучения: маски, ласты, перчатки, доски, пояса, нарукавники. Уход и методы использования.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11. Режим дня юного пловца. Сбалансированное питание. Личная гигиена при занятиях плаванием.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12. Признаки утомления. Способы </w:t>
      </w:r>
      <w:proofErr w:type="gramStart"/>
      <w:r w:rsidRPr="00B122B9">
        <w:rPr>
          <w:rFonts w:ascii="Times New Roman" w:hAnsi="Times New Roman" w:cs="Times New Roman"/>
          <w:color w:val="000000"/>
          <w:sz w:val="28"/>
          <w:szCs w:val="28"/>
        </w:rPr>
        <w:t>контроля за</w:t>
      </w:r>
      <w:proofErr w:type="gramEnd"/>
      <w:r w:rsidRPr="00B122B9">
        <w:rPr>
          <w:rFonts w:ascii="Times New Roman" w:hAnsi="Times New Roman" w:cs="Times New Roman"/>
          <w:color w:val="000000"/>
          <w:sz w:val="28"/>
          <w:szCs w:val="28"/>
        </w:rPr>
        <w:t xml:space="preserve"> реакцией организма на физическую нагрузку по частоте сердечных сокращений (ЧСС) и частоте дыхания (ЧД).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13. Морально – волевые качества пловца.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14. Спорт как средство подготовки школьника к самостоятельной жизни.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15. Организация и проведения соревнований по плаванию. Размеры плавательных ванн, инвентарь, оборудование. Правила соревнований.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b/>
          <w:bCs/>
          <w:color w:val="000000"/>
          <w:sz w:val="28"/>
          <w:szCs w:val="28"/>
        </w:rPr>
        <w:t xml:space="preserve">3. Общая физическая подготовка на суше.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Теоретическая часть.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lastRenderedPageBreak/>
        <w:t xml:space="preserve">Комплексы утренней гигиенической гимнастики и включение в них упражнений «пловца». Организация самостоятельных занятий общей физической подготовкой. Дозировка упражнений с учетом возраста, физической подготовленности. Понятия дистанция, интервал, ритм, дозировка, нагрузка. Методика составления комплексов упражнений для самостоятельных занятий общей физической подготовкой. Самоконтроль во время занятий физической культурой и спортом.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Практическая часть.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Строевые упражнения, ходьба и бег</w:t>
      </w:r>
      <w:r w:rsidRPr="00B122B9">
        <w:rPr>
          <w:rFonts w:ascii="Times New Roman" w:hAnsi="Times New Roman" w:cs="Times New Roman"/>
          <w:color w:val="000000"/>
          <w:sz w:val="28"/>
          <w:szCs w:val="28"/>
        </w:rPr>
        <w:t xml:space="preserve">: построения в шеренгу и в колонну; расчет по порядку, на первый-второй; размыкание и смыкания стоя на месте и в движении; передвижение шагом и бегом: ходьба и бег </w:t>
      </w:r>
      <w:proofErr w:type="spellStart"/>
      <w:r w:rsidRPr="00B122B9">
        <w:rPr>
          <w:rFonts w:ascii="Times New Roman" w:hAnsi="Times New Roman" w:cs="Times New Roman"/>
          <w:color w:val="000000"/>
          <w:sz w:val="28"/>
          <w:szCs w:val="28"/>
        </w:rPr>
        <w:t>противоходом</w:t>
      </w:r>
      <w:proofErr w:type="spellEnd"/>
      <w:r w:rsidRPr="00B122B9">
        <w:rPr>
          <w:rFonts w:ascii="Times New Roman" w:hAnsi="Times New Roman" w:cs="Times New Roman"/>
          <w:color w:val="000000"/>
          <w:sz w:val="28"/>
          <w:szCs w:val="28"/>
        </w:rPr>
        <w:t xml:space="preserve"> и по диагонали, ходьба обычным шагом, на носках, на внешней и внутренней стороне стопы с различными положениями рук, бег на носках, чередование бега с ходьбой, с ускорением. Бег на 15, 30 м с учетом времени.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B122B9">
        <w:rPr>
          <w:rFonts w:ascii="Times New Roman" w:hAnsi="Times New Roman" w:cs="Times New Roman"/>
          <w:i/>
          <w:iCs/>
          <w:color w:val="000000"/>
          <w:sz w:val="28"/>
          <w:szCs w:val="28"/>
        </w:rPr>
        <w:t>Элементы спортивной ходьбы</w:t>
      </w:r>
      <w:r w:rsidRPr="00B122B9">
        <w:rPr>
          <w:rFonts w:ascii="Times New Roman" w:hAnsi="Times New Roman" w:cs="Times New Roman"/>
          <w:color w:val="000000"/>
          <w:sz w:val="28"/>
          <w:szCs w:val="28"/>
        </w:rPr>
        <w:t xml:space="preserve">: ходьба выпадами, в упоре на руках и пятках «каракатица», в </w:t>
      </w:r>
      <w:proofErr w:type="spellStart"/>
      <w:r w:rsidRPr="00B122B9">
        <w:rPr>
          <w:rFonts w:ascii="Times New Roman" w:hAnsi="Times New Roman" w:cs="Times New Roman"/>
          <w:color w:val="000000"/>
          <w:sz w:val="28"/>
          <w:szCs w:val="28"/>
        </w:rPr>
        <w:t>полуприседе</w:t>
      </w:r>
      <w:proofErr w:type="spellEnd"/>
      <w:r w:rsidRPr="00B122B9">
        <w:rPr>
          <w:rFonts w:ascii="Times New Roman" w:hAnsi="Times New Roman" w:cs="Times New Roman"/>
          <w:color w:val="000000"/>
          <w:sz w:val="28"/>
          <w:szCs w:val="28"/>
        </w:rPr>
        <w:t xml:space="preserve"> «гусиный шаг», передвижение в положении сидя на полу ноги прямые, руки согнуты в локтях; прыжки на левой, правой, двух вперед - вверх, с поворотом на 90, 180, 360 градусов, через скакалку: на одной, двух ногах, с двойным вращением;</w:t>
      </w:r>
      <w:proofErr w:type="gramEnd"/>
      <w:r w:rsidRPr="00B122B9">
        <w:rPr>
          <w:rFonts w:ascii="Times New Roman" w:hAnsi="Times New Roman" w:cs="Times New Roman"/>
          <w:color w:val="000000"/>
          <w:sz w:val="28"/>
          <w:szCs w:val="28"/>
        </w:rPr>
        <w:t xml:space="preserve"> прыжки через простые препятствия.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spellStart"/>
      <w:r w:rsidRPr="00B122B9">
        <w:rPr>
          <w:rFonts w:ascii="Times New Roman" w:hAnsi="Times New Roman" w:cs="Times New Roman"/>
          <w:color w:val="000000"/>
          <w:sz w:val="28"/>
          <w:szCs w:val="28"/>
        </w:rPr>
        <w:t>Пробегание</w:t>
      </w:r>
      <w:proofErr w:type="spellEnd"/>
      <w:r w:rsidRPr="00B122B9">
        <w:rPr>
          <w:rFonts w:ascii="Times New Roman" w:hAnsi="Times New Roman" w:cs="Times New Roman"/>
          <w:color w:val="000000"/>
          <w:sz w:val="28"/>
          <w:szCs w:val="28"/>
        </w:rPr>
        <w:t xml:space="preserve"> 60 и 100 метровых отрезков на время. Бег по пересеченной местности от 500м до 1500 м без учета времени.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spellStart"/>
      <w:proofErr w:type="gramStart"/>
      <w:r w:rsidRPr="00B122B9">
        <w:rPr>
          <w:rFonts w:ascii="Times New Roman" w:hAnsi="Times New Roman" w:cs="Times New Roman"/>
          <w:i/>
          <w:iCs/>
          <w:color w:val="000000"/>
          <w:sz w:val="28"/>
          <w:szCs w:val="28"/>
        </w:rPr>
        <w:t>Общеразвивающие</w:t>
      </w:r>
      <w:proofErr w:type="spellEnd"/>
      <w:r w:rsidRPr="00B122B9">
        <w:rPr>
          <w:rFonts w:ascii="Times New Roman" w:hAnsi="Times New Roman" w:cs="Times New Roman"/>
          <w:i/>
          <w:iCs/>
          <w:color w:val="000000"/>
          <w:sz w:val="28"/>
          <w:szCs w:val="28"/>
        </w:rPr>
        <w:t xml:space="preserve"> упражнения</w:t>
      </w:r>
      <w:r w:rsidRPr="00B122B9">
        <w:rPr>
          <w:rFonts w:ascii="Times New Roman" w:hAnsi="Times New Roman" w:cs="Times New Roman"/>
          <w:color w:val="000000"/>
          <w:sz w:val="28"/>
          <w:szCs w:val="28"/>
        </w:rPr>
        <w:t xml:space="preserve">: упражнения без предметов и с предметами для рук, шеи, туловища, ног из различных исходных положений (преимущественно на гибкость, </w:t>
      </w:r>
      <w:proofErr w:type="spellStart"/>
      <w:r w:rsidRPr="00B122B9">
        <w:rPr>
          <w:rFonts w:ascii="Times New Roman" w:hAnsi="Times New Roman" w:cs="Times New Roman"/>
          <w:color w:val="000000"/>
          <w:sz w:val="28"/>
          <w:szCs w:val="28"/>
        </w:rPr>
        <w:t>координированность</w:t>
      </w:r>
      <w:proofErr w:type="spellEnd"/>
      <w:r w:rsidRPr="00B122B9">
        <w:rPr>
          <w:rFonts w:ascii="Times New Roman" w:hAnsi="Times New Roman" w:cs="Times New Roman"/>
          <w:color w:val="000000"/>
          <w:sz w:val="28"/>
          <w:szCs w:val="28"/>
        </w:rPr>
        <w:t xml:space="preserve">, расслабление); упражнения для укрепления мышц, участвующих в гребковых движениях пловца); </w:t>
      </w:r>
      <w:proofErr w:type="spellStart"/>
      <w:r w:rsidRPr="00B122B9">
        <w:rPr>
          <w:rFonts w:ascii="Times New Roman" w:hAnsi="Times New Roman" w:cs="Times New Roman"/>
          <w:color w:val="000000"/>
          <w:sz w:val="28"/>
          <w:szCs w:val="28"/>
        </w:rPr>
        <w:t>стретчинг</w:t>
      </w:r>
      <w:proofErr w:type="spellEnd"/>
      <w:r w:rsidRPr="00B122B9">
        <w:rPr>
          <w:rFonts w:ascii="Times New Roman" w:hAnsi="Times New Roman" w:cs="Times New Roman"/>
          <w:color w:val="000000"/>
          <w:sz w:val="28"/>
          <w:szCs w:val="28"/>
        </w:rPr>
        <w:t xml:space="preserve"> и упражнения на развитие подвижности в голеностопных и плечевых суставах; упражнения, имитирующие технику спортивных способов плавания, стартов, поворотов. </w:t>
      </w:r>
      <w:proofErr w:type="gramEnd"/>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B122B9">
        <w:rPr>
          <w:rFonts w:ascii="Times New Roman" w:hAnsi="Times New Roman" w:cs="Times New Roman"/>
          <w:i/>
          <w:iCs/>
          <w:color w:val="000000"/>
          <w:sz w:val="28"/>
          <w:szCs w:val="28"/>
        </w:rPr>
        <w:lastRenderedPageBreak/>
        <w:t>Упражнения для рук и плечевого пояса</w:t>
      </w:r>
      <w:r w:rsidRPr="00B122B9">
        <w:rPr>
          <w:rFonts w:ascii="Times New Roman" w:hAnsi="Times New Roman" w:cs="Times New Roman"/>
          <w:color w:val="000000"/>
          <w:sz w:val="28"/>
          <w:szCs w:val="28"/>
        </w:rPr>
        <w:t>: из различных и.п. сгибание и разгибание рук, маховые, вращательные, рывковые движения, одновременные и поочередные, попеременные движения руками; поднимание и опускание плеч, круговые движения ими, с увеличенной амплитудой и скоростью; сгибание и разгибание рук, в упоре лежа; тоже, но в упоре сзади; сгибание и разгибание туловища в упоре лежа;</w:t>
      </w:r>
      <w:proofErr w:type="gramEnd"/>
      <w:r w:rsidRPr="00B122B9">
        <w:rPr>
          <w:rFonts w:ascii="Times New Roman" w:hAnsi="Times New Roman" w:cs="Times New Roman"/>
          <w:color w:val="000000"/>
          <w:sz w:val="28"/>
          <w:szCs w:val="28"/>
        </w:rPr>
        <w:t xml:space="preserve"> подтягивание на перекладине или гимнастической стенке.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Броски и ловля набивных мячей (вес 1, 2 кг в зависимости от возраста и подготовки обучающихся), передачи мяча друг другу, в кругу, парах, тройках; </w:t>
      </w:r>
      <w:proofErr w:type="gramStart"/>
      <w:r w:rsidRPr="00B122B9">
        <w:rPr>
          <w:rFonts w:ascii="Times New Roman" w:hAnsi="Times New Roman" w:cs="Times New Roman"/>
          <w:color w:val="000000"/>
          <w:sz w:val="28"/>
          <w:szCs w:val="28"/>
        </w:rPr>
        <w:t xml:space="preserve">броски двумя руками из-за головы, снизу, от груди, назад через голову, назад между ног с наклоном, назад с поворотом туловища, назад с поворотом туловища в сторону, вперед из-за спины с наклоном туловища, толчок одной рукой от плеча, сбоку через голову, подбрасывание и ловля мяча; тоже в прыжке или после поворота на 180-360 градусов. </w:t>
      </w:r>
      <w:proofErr w:type="gramEnd"/>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Метание теннисных мячей в цель, броски баскетбольных мячей, выбрасывание от груди двумя руками набивных мячей на дальность из различных исходных положений (сидя, стоя).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Упражнения для туловища и шеи: </w:t>
      </w:r>
      <w:r w:rsidRPr="00B122B9">
        <w:rPr>
          <w:rFonts w:ascii="Times New Roman" w:hAnsi="Times New Roman" w:cs="Times New Roman"/>
          <w:color w:val="000000"/>
          <w:sz w:val="28"/>
          <w:szCs w:val="28"/>
        </w:rPr>
        <w:t xml:space="preserve">наклоны головы вперед, назад, круговые движения головой; повороты головы в сторону; наклоны туловища, круговые движения туловищем и тазом; пружинистые покачивания, сгибания и разгибания туловища; из </w:t>
      </w:r>
      <w:proofErr w:type="gramStart"/>
      <w:r w:rsidRPr="00B122B9">
        <w:rPr>
          <w:rFonts w:ascii="Times New Roman" w:hAnsi="Times New Roman" w:cs="Times New Roman"/>
          <w:color w:val="000000"/>
          <w:sz w:val="28"/>
          <w:szCs w:val="28"/>
        </w:rPr>
        <w:t>положения</w:t>
      </w:r>
      <w:proofErr w:type="gramEnd"/>
      <w:r w:rsidRPr="00B122B9">
        <w:rPr>
          <w:rFonts w:ascii="Times New Roman" w:hAnsi="Times New Roman" w:cs="Times New Roman"/>
          <w:color w:val="000000"/>
          <w:sz w:val="28"/>
          <w:szCs w:val="28"/>
        </w:rPr>
        <w:t xml:space="preserve"> лежа на груди поднимание и повороты туловища с различными положениями рук; в том же исходном положение понимание прямых ног вверх, одновременные рывки вверх руками и ногами с </w:t>
      </w:r>
      <w:proofErr w:type="spellStart"/>
      <w:r w:rsidRPr="00B122B9">
        <w:rPr>
          <w:rFonts w:ascii="Times New Roman" w:hAnsi="Times New Roman" w:cs="Times New Roman"/>
          <w:color w:val="000000"/>
          <w:sz w:val="28"/>
          <w:szCs w:val="28"/>
        </w:rPr>
        <w:t>прогибанием</w:t>
      </w:r>
      <w:proofErr w:type="spellEnd"/>
      <w:r w:rsidRPr="00B122B9">
        <w:rPr>
          <w:rFonts w:ascii="Times New Roman" w:hAnsi="Times New Roman" w:cs="Times New Roman"/>
          <w:color w:val="000000"/>
          <w:sz w:val="28"/>
          <w:szCs w:val="28"/>
        </w:rPr>
        <w:t xml:space="preserve">; из </w:t>
      </w:r>
      <w:proofErr w:type="gramStart"/>
      <w:r w:rsidRPr="00B122B9">
        <w:rPr>
          <w:rFonts w:ascii="Times New Roman" w:hAnsi="Times New Roman" w:cs="Times New Roman"/>
          <w:color w:val="000000"/>
          <w:sz w:val="28"/>
          <w:szCs w:val="28"/>
        </w:rPr>
        <w:t>положения</w:t>
      </w:r>
      <w:proofErr w:type="gramEnd"/>
      <w:r w:rsidRPr="00B122B9">
        <w:rPr>
          <w:rFonts w:ascii="Times New Roman" w:hAnsi="Times New Roman" w:cs="Times New Roman"/>
          <w:color w:val="000000"/>
          <w:sz w:val="28"/>
          <w:szCs w:val="28"/>
        </w:rPr>
        <w:t xml:space="preserve"> лежа на спине поднимание и опускание ног, круговые движения ногами, переход в сед углом.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Упражнения для ног: </w:t>
      </w:r>
      <w:r w:rsidRPr="00B122B9">
        <w:rPr>
          <w:rFonts w:ascii="Times New Roman" w:hAnsi="Times New Roman" w:cs="Times New Roman"/>
          <w:color w:val="000000"/>
          <w:sz w:val="28"/>
          <w:szCs w:val="28"/>
        </w:rPr>
        <w:t xml:space="preserve">приседания; пружинистые приседания с различными положениями рук и ног; подскоки и прыжки; выпады, пружинистые покачивания в выпаде и др.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lastRenderedPageBreak/>
        <w:t>Прикладные упражнения</w:t>
      </w:r>
      <w:r w:rsidRPr="00B122B9">
        <w:rPr>
          <w:rFonts w:ascii="Times New Roman" w:hAnsi="Times New Roman" w:cs="Times New Roman"/>
          <w:color w:val="000000"/>
          <w:sz w:val="28"/>
          <w:szCs w:val="28"/>
        </w:rPr>
        <w:t xml:space="preserve">: поднимание и переноска партнера вдвоём; поднимание и переноска партнера, синящего на своей спине; лазание в смешанном и простом висе с использованием гимнастической лестницы.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Игры малой и средней подвижности</w:t>
      </w:r>
      <w:r w:rsidRPr="00B122B9">
        <w:rPr>
          <w:rFonts w:ascii="Times New Roman" w:hAnsi="Times New Roman" w:cs="Times New Roman"/>
          <w:color w:val="000000"/>
          <w:sz w:val="28"/>
          <w:szCs w:val="28"/>
        </w:rPr>
        <w:t xml:space="preserve">: </w:t>
      </w:r>
      <w:proofErr w:type="gramStart"/>
      <w:r w:rsidRPr="00B122B9">
        <w:rPr>
          <w:rFonts w:ascii="Times New Roman" w:hAnsi="Times New Roman" w:cs="Times New Roman"/>
          <w:color w:val="000000"/>
          <w:sz w:val="28"/>
          <w:szCs w:val="28"/>
        </w:rPr>
        <w:t>«Салки», «Пятнашки», «Рыбаки и Утки», «Караси и Щуки», «День и Ночь», «Вызов номеров», «Борьба в квадратах», «Охрана перебежек», «Сороконожка», «Чехарда», «Борьба за флажки», «</w:t>
      </w:r>
      <w:proofErr w:type="spellStart"/>
      <w:r w:rsidRPr="00B122B9">
        <w:rPr>
          <w:rFonts w:ascii="Times New Roman" w:hAnsi="Times New Roman" w:cs="Times New Roman"/>
          <w:color w:val="000000"/>
          <w:sz w:val="28"/>
          <w:szCs w:val="28"/>
        </w:rPr>
        <w:t>Перетягивание</w:t>
      </w:r>
      <w:proofErr w:type="spellEnd"/>
      <w:r w:rsidRPr="00B122B9">
        <w:rPr>
          <w:rFonts w:ascii="Times New Roman" w:hAnsi="Times New Roman" w:cs="Times New Roman"/>
          <w:color w:val="000000"/>
          <w:sz w:val="28"/>
          <w:szCs w:val="28"/>
        </w:rPr>
        <w:t xml:space="preserve"> каната», «Снайперы», «Перестрелка» и др. </w:t>
      </w:r>
      <w:proofErr w:type="gramEnd"/>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Игры на воде</w:t>
      </w:r>
      <w:r w:rsidRPr="00B122B9">
        <w:rPr>
          <w:rFonts w:ascii="Times New Roman" w:hAnsi="Times New Roman" w:cs="Times New Roman"/>
          <w:color w:val="000000"/>
          <w:sz w:val="28"/>
          <w:szCs w:val="28"/>
        </w:rPr>
        <w:t xml:space="preserve">: «Пятнашки», «Эстафеты с мячом», «Плавание с препятствиями», «Эстафета с транспортировкой предметов», «Баскетбол на воде», Элементы водного пола, «Торпеды», элементы синхронного плавания, эстафетное плавание по 10-15, 25 и 50 м.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B122B9">
        <w:rPr>
          <w:rFonts w:ascii="Times New Roman" w:hAnsi="Times New Roman" w:cs="Times New Roman"/>
          <w:i/>
          <w:iCs/>
          <w:color w:val="000000"/>
          <w:sz w:val="28"/>
          <w:szCs w:val="28"/>
        </w:rPr>
        <w:t xml:space="preserve">Эстафеты: </w:t>
      </w:r>
      <w:r w:rsidRPr="00B122B9">
        <w:rPr>
          <w:rFonts w:ascii="Times New Roman" w:hAnsi="Times New Roman" w:cs="Times New Roman"/>
          <w:color w:val="000000"/>
          <w:sz w:val="28"/>
          <w:szCs w:val="28"/>
        </w:rPr>
        <w:t xml:space="preserve">беговые, прыжковые, с переносом предметов (мячей, кубиков, кеглей, ракеток); с метанием, бросками, ведением (мяча), жонглированием теннисными мячами, малыми легкими мячами, и др., прыжками и бегом с гимнастической скакалкой. </w:t>
      </w:r>
      <w:proofErr w:type="gramEnd"/>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b/>
          <w:bCs/>
          <w:color w:val="000000"/>
          <w:sz w:val="28"/>
          <w:szCs w:val="28"/>
        </w:rPr>
        <w:t>4. Специальная физическая подготовка на суше</w:t>
      </w:r>
      <w:r w:rsidRPr="00B122B9">
        <w:rPr>
          <w:rFonts w:ascii="Times New Roman" w:hAnsi="Times New Roman" w:cs="Times New Roman"/>
          <w:color w:val="000000"/>
          <w:sz w:val="28"/>
          <w:szCs w:val="28"/>
        </w:rPr>
        <w:t xml:space="preserve">.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Теоретическая часть.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Название и классификация специальных физических упражнений. Значение специальной физической подготовки в техническом росте пловца. Специальные физические качества пловца. Взаимосвязь технического мастерства и специальной физической подготовки. Инструктаж по технике безопасности во время занятий в тренажерном зале. Методы определения уровня специальной физической подготовленности (СФП). Анализ показателей мониторинга уровня СФП, сравнение со сверстниками и среднестатистическими данными. Методы использования средств СФП во время самостоятельных занятий физической культурой.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Практическая часть.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Комплексы специальных физических упражнений на суше и на воде. </w:t>
      </w:r>
    </w:p>
    <w:p w:rsidR="007A77EB" w:rsidRPr="00B122B9" w:rsidRDefault="007A77EB" w:rsidP="00D94863">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Стоя спиной к стене вплотную; лежа на </w:t>
      </w:r>
      <w:proofErr w:type="gramStart"/>
      <w:r w:rsidRPr="00B122B9">
        <w:rPr>
          <w:rFonts w:ascii="Times New Roman" w:hAnsi="Times New Roman" w:cs="Times New Roman"/>
          <w:color w:val="000000"/>
          <w:sz w:val="28"/>
          <w:szCs w:val="28"/>
        </w:rPr>
        <w:t>спине</w:t>
      </w:r>
      <w:proofErr w:type="gramEnd"/>
      <w:r w:rsidRPr="00B122B9">
        <w:rPr>
          <w:rFonts w:ascii="Times New Roman" w:hAnsi="Times New Roman" w:cs="Times New Roman"/>
          <w:color w:val="000000"/>
          <w:sz w:val="28"/>
          <w:szCs w:val="28"/>
        </w:rPr>
        <w:t xml:space="preserve"> на гимнастической скамейке; руки вытянуты вверх ладонями вперед (голова между руками) </w:t>
      </w:r>
      <w:r w:rsidRPr="00B122B9">
        <w:rPr>
          <w:rFonts w:ascii="Times New Roman" w:hAnsi="Times New Roman" w:cs="Times New Roman"/>
          <w:color w:val="000000"/>
          <w:sz w:val="28"/>
          <w:szCs w:val="28"/>
        </w:rPr>
        <w:lastRenderedPageBreak/>
        <w:t xml:space="preserve">кисти соединены; встать на носки, потянуться вверх, глядя на кисти рук, и, прижимаясь руками и спиной к стенке, напрячь мышцы тела на 3-4 с. (как во время скольжения в воде); имитация предыдущего упражнения с дыханием и в сочетании с приседанием и выпрыгиванием вверх.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B122B9">
        <w:rPr>
          <w:rFonts w:ascii="Times New Roman" w:hAnsi="Times New Roman" w:cs="Times New Roman"/>
          <w:i/>
          <w:iCs/>
          <w:color w:val="000000"/>
          <w:sz w:val="28"/>
          <w:szCs w:val="28"/>
        </w:rPr>
        <w:t xml:space="preserve">Имитационные упражнения для освоения и совершенствования техники спортивных способов плавания, стартов и поворотов: </w:t>
      </w:r>
      <w:r w:rsidRPr="00B122B9">
        <w:rPr>
          <w:rFonts w:ascii="Times New Roman" w:hAnsi="Times New Roman" w:cs="Times New Roman"/>
          <w:color w:val="000000"/>
          <w:sz w:val="28"/>
          <w:szCs w:val="28"/>
        </w:rPr>
        <w:t>ознакомление с плоским и фиксированным положением кисти «лопаточка» (ладонь повернута назад); выполнение гребковых движений на суше и на воде; движения руками и туловищем, как при плавании кролем на груди, на спине, брассом, баттерфляем в сочетании с дыханием и на задержке дыхания;</w:t>
      </w:r>
      <w:proofErr w:type="gramEnd"/>
      <w:r w:rsidRPr="00B122B9">
        <w:rPr>
          <w:rFonts w:ascii="Times New Roman" w:hAnsi="Times New Roman" w:cs="Times New Roman"/>
          <w:color w:val="000000"/>
          <w:sz w:val="28"/>
          <w:szCs w:val="28"/>
        </w:rPr>
        <w:t xml:space="preserve"> </w:t>
      </w:r>
      <w:proofErr w:type="gramStart"/>
      <w:r w:rsidRPr="00B122B9">
        <w:rPr>
          <w:rFonts w:ascii="Times New Roman" w:hAnsi="Times New Roman" w:cs="Times New Roman"/>
          <w:color w:val="000000"/>
          <w:sz w:val="28"/>
          <w:szCs w:val="28"/>
        </w:rPr>
        <w:t>имитация быстрых попеременных движений ногами, как при плавании кролем, сидя с опорой руками сзади и лежа на гимнастической скамейке; имитация движений ногами, как при плавании кролем лежа на груди прогнувшись вдоль гимнастической скамейки, руки вытянуты вперед; имитация движений, плавание кроль на груди с гребковыми движениями руками и ногами, лежа на гимнастической скамейке;</w:t>
      </w:r>
      <w:proofErr w:type="gramEnd"/>
      <w:r w:rsidRPr="00B122B9">
        <w:rPr>
          <w:rFonts w:ascii="Times New Roman" w:hAnsi="Times New Roman" w:cs="Times New Roman"/>
          <w:color w:val="000000"/>
          <w:sz w:val="28"/>
          <w:szCs w:val="28"/>
        </w:rPr>
        <w:t xml:space="preserve"> тоже </w:t>
      </w:r>
      <w:proofErr w:type="gramStart"/>
      <w:r w:rsidRPr="00B122B9">
        <w:rPr>
          <w:rFonts w:ascii="Times New Roman" w:hAnsi="Times New Roman" w:cs="Times New Roman"/>
          <w:color w:val="000000"/>
          <w:sz w:val="28"/>
          <w:szCs w:val="28"/>
        </w:rPr>
        <w:t>упражнение</w:t>
      </w:r>
      <w:proofErr w:type="gramEnd"/>
      <w:r w:rsidRPr="00B122B9">
        <w:rPr>
          <w:rFonts w:ascii="Times New Roman" w:hAnsi="Times New Roman" w:cs="Times New Roman"/>
          <w:color w:val="000000"/>
          <w:sz w:val="28"/>
          <w:szCs w:val="28"/>
        </w:rPr>
        <w:t xml:space="preserve"> выполняя имитацию плавания на спине. Имитация техники движений руками в кроле на груди, стоя в наклоне вперед, тоже лежа на гимнастической скамейке. Имитация попеременных гребков руками, как в кроле на груди, растягивая резиновый амортизатор, в положении стоя в наклоне вперед. Стоя в наклоне вперед, одна рука вытянута вперед, другая назад, имитировать согласование движений руками, как при плавании кролем на груди с </w:t>
      </w:r>
      <w:proofErr w:type="spellStart"/>
      <w:r w:rsidRPr="00B122B9">
        <w:rPr>
          <w:rFonts w:ascii="Times New Roman" w:hAnsi="Times New Roman" w:cs="Times New Roman"/>
          <w:color w:val="000000"/>
          <w:sz w:val="28"/>
          <w:szCs w:val="28"/>
        </w:rPr>
        <w:t>проплыванием</w:t>
      </w:r>
      <w:proofErr w:type="spellEnd"/>
      <w:r w:rsidRPr="00B122B9">
        <w:rPr>
          <w:rFonts w:ascii="Times New Roman" w:hAnsi="Times New Roman" w:cs="Times New Roman"/>
          <w:color w:val="000000"/>
          <w:sz w:val="28"/>
          <w:szCs w:val="28"/>
        </w:rPr>
        <w:t xml:space="preserve"> ногами в ритме 6-ударного кроля; выполнить это же упражнение, но с продвижением вперед мелкими быстрыми шажками.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B122B9">
        <w:rPr>
          <w:rFonts w:ascii="Times New Roman" w:hAnsi="Times New Roman" w:cs="Times New Roman"/>
          <w:color w:val="000000"/>
          <w:sz w:val="28"/>
          <w:szCs w:val="28"/>
        </w:rPr>
        <w:t xml:space="preserve">Стоя на суше в наклоне вперед, одна рука вытянута вперед, другая назад, движения руками как при плавании кролем, в согласовании с дыханием и с </w:t>
      </w:r>
      <w:proofErr w:type="spellStart"/>
      <w:r w:rsidRPr="00B122B9">
        <w:rPr>
          <w:rFonts w:ascii="Times New Roman" w:hAnsi="Times New Roman" w:cs="Times New Roman"/>
          <w:color w:val="000000"/>
          <w:sz w:val="28"/>
          <w:szCs w:val="28"/>
        </w:rPr>
        <w:t>притоптыванием</w:t>
      </w:r>
      <w:proofErr w:type="spellEnd"/>
      <w:r w:rsidRPr="00B122B9">
        <w:rPr>
          <w:rFonts w:ascii="Times New Roman" w:hAnsi="Times New Roman" w:cs="Times New Roman"/>
          <w:color w:val="000000"/>
          <w:sz w:val="28"/>
          <w:szCs w:val="28"/>
        </w:rPr>
        <w:t xml:space="preserve"> ногами в ритме 6- ударного кроля (во время выполнения вдоха делать небольшую остановку в движениях рук в положении, когда одна рука вытянута вперед, а другая назад). </w:t>
      </w:r>
      <w:proofErr w:type="gramEnd"/>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lastRenderedPageBreak/>
        <w:t xml:space="preserve">Стоя, одна рука вытянута вверх, другая у бедра, имитация кролем на спине с притопыванием ногами в ритме 6-удраного кроля.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Имитация дыхания в согласовании с движениями руками кролем: </w:t>
      </w:r>
      <w:r w:rsidRPr="00B122B9">
        <w:rPr>
          <w:rFonts w:ascii="Times New Roman" w:hAnsi="Times New Roman" w:cs="Times New Roman"/>
          <w:color w:val="000000"/>
          <w:sz w:val="28"/>
          <w:szCs w:val="28"/>
        </w:rPr>
        <w:t xml:space="preserve">стоя в наклоне вперед, обе руки вперед, голова между руками, движения одной рукой, как при плавании кролем, в согласовании с дыханием (для вдоха голова поворачивается лицом в сторону); тоже, но другой рукой; стоя в наклоне вперед, одна рука вытянута вперед, другая назад, движения руками, как при плавании кролем, в согласовании с дыханием (вдох с поворотом головы лицом в сторону). Имитация попеременных движений руками, как при плавании кролем на спине, стоя одна рука вытянута вверх, другая вниз; тоже лежа на </w:t>
      </w:r>
      <w:proofErr w:type="gramStart"/>
      <w:r w:rsidRPr="00B122B9">
        <w:rPr>
          <w:rFonts w:ascii="Times New Roman" w:hAnsi="Times New Roman" w:cs="Times New Roman"/>
          <w:color w:val="000000"/>
          <w:sz w:val="28"/>
          <w:szCs w:val="28"/>
        </w:rPr>
        <w:t>спине</w:t>
      </w:r>
      <w:proofErr w:type="gramEnd"/>
      <w:r w:rsidRPr="00B122B9">
        <w:rPr>
          <w:rFonts w:ascii="Times New Roman" w:hAnsi="Times New Roman" w:cs="Times New Roman"/>
          <w:color w:val="000000"/>
          <w:sz w:val="28"/>
          <w:szCs w:val="28"/>
        </w:rPr>
        <w:t xml:space="preserve"> на гимнастической скамейке.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Имитация движения ногами, как при плавании дельфином: </w:t>
      </w:r>
      <w:r w:rsidRPr="00B122B9">
        <w:rPr>
          <w:rFonts w:ascii="Times New Roman" w:hAnsi="Times New Roman" w:cs="Times New Roman"/>
          <w:color w:val="000000"/>
          <w:sz w:val="28"/>
          <w:szCs w:val="28"/>
        </w:rPr>
        <w:t xml:space="preserve">стоя на одной ноге и вытянув руки вверх, волнообразные упругие движения туловищем, тоже </w:t>
      </w:r>
      <w:proofErr w:type="gramStart"/>
      <w:r w:rsidRPr="00B122B9">
        <w:rPr>
          <w:rFonts w:ascii="Times New Roman" w:hAnsi="Times New Roman" w:cs="Times New Roman"/>
          <w:color w:val="000000"/>
          <w:sz w:val="28"/>
          <w:szCs w:val="28"/>
        </w:rPr>
        <w:t>самое</w:t>
      </w:r>
      <w:proofErr w:type="gramEnd"/>
      <w:r w:rsidRPr="00B122B9">
        <w:rPr>
          <w:rFonts w:ascii="Times New Roman" w:hAnsi="Times New Roman" w:cs="Times New Roman"/>
          <w:color w:val="000000"/>
          <w:sz w:val="28"/>
          <w:szCs w:val="28"/>
        </w:rPr>
        <w:t xml:space="preserve"> стоя на другой ноге; стоя у стены на расстоянии полушага от нее, волнообразные движений туловищем, стараясь касаться ягодицами стены.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Имитация техники движения ногами при плавании брасом</w:t>
      </w:r>
      <w:r w:rsidRPr="00B122B9">
        <w:rPr>
          <w:rFonts w:ascii="Times New Roman" w:hAnsi="Times New Roman" w:cs="Times New Roman"/>
          <w:color w:val="000000"/>
          <w:sz w:val="28"/>
          <w:szCs w:val="28"/>
        </w:rPr>
        <w:t xml:space="preserve">: стоя боком к стене и опираясь </w:t>
      </w:r>
      <w:proofErr w:type="gramStart"/>
      <w:r w:rsidRPr="00B122B9">
        <w:rPr>
          <w:rFonts w:ascii="Times New Roman" w:hAnsi="Times New Roman" w:cs="Times New Roman"/>
          <w:color w:val="000000"/>
          <w:sz w:val="28"/>
          <w:szCs w:val="28"/>
        </w:rPr>
        <w:t>о</w:t>
      </w:r>
      <w:proofErr w:type="gramEnd"/>
      <w:r w:rsidRPr="00B122B9">
        <w:rPr>
          <w:rFonts w:ascii="Times New Roman" w:hAnsi="Times New Roman" w:cs="Times New Roman"/>
          <w:color w:val="000000"/>
          <w:sz w:val="28"/>
          <w:szCs w:val="28"/>
        </w:rPr>
        <w:t xml:space="preserve"> нее рукой, ноги на ширине плеч, носки развернуты в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стороны до отказа, приседания на всей ступне, разводя колени в стороны и не отрывая пяток от пола; частые прыжки вперед на двух ногах, пятки вместе, носки врозь, руки на поясе «Пингвины»; выпрыгивание вверх из </w:t>
      </w:r>
      <w:proofErr w:type="spellStart"/>
      <w:r w:rsidRPr="00B122B9">
        <w:rPr>
          <w:rFonts w:ascii="Times New Roman" w:hAnsi="Times New Roman" w:cs="Times New Roman"/>
          <w:color w:val="000000"/>
          <w:sz w:val="28"/>
          <w:szCs w:val="28"/>
        </w:rPr>
        <w:t>полуприседа</w:t>
      </w:r>
      <w:proofErr w:type="spellEnd"/>
      <w:r w:rsidRPr="00B122B9">
        <w:rPr>
          <w:rFonts w:ascii="Times New Roman" w:hAnsi="Times New Roman" w:cs="Times New Roman"/>
          <w:color w:val="000000"/>
          <w:sz w:val="28"/>
          <w:szCs w:val="28"/>
        </w:rPr>
        <w:t xml:space="preserve"> с тем же и.п. ног, что и в предыдущем упражнении; сидя на краю скамейки с опорой руками сзади, движения ногами, как при плавании брассом; лежа на </w:t>
      </w:r>
      <w:proofErr w:type="gramStart"/>
      <w:r w:rsidRPr="00B122B9">
        <w:rPr>
          <w:rFonts w:ascii="Times New Roman" w:hAnsi="Times New Roman" w:cs="Times New Roman"/>
          <w:color w:val="000000"/>
          <w:sz w:val="28"/>
          <w:szCs w:val="28"/>
        </w:rPr>
        <w:t>груди</w:t>
      </w:r>
      <w:proofErr w:type="gramEnd"/>
      <w:r w:rsidRPr="00B122B9">
        <w:rPr>
          <w:rFonts w:ascii="Times New Roman" w:hAnsi="Times New Roman" w:cs="Times New Roman"/>
          <w:color w:val="000000"/>
          <w:sz w:val="28"/>
          <w:szCs w:val="28"/>
        </w:rPr>
        <w:t xml:space="preserve"> на скамейке, руки вытянуты вперед, движения ногами, как при плавании брассом.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Имитация на гимнастическом мате группировок, кувырков и вращений, являющимися элементами техники поворотов на груди и спине. </w:t>
      </w:r>
      <w:r w:rsidRPr="00B122B9">
        <w:rPr>
          <w:rFonts w:ascii="Times New Roman" w:hAnsi="Times New Roman" w:cs="Times New Roman"/>
          <w:i/>
          <w:iCs/>
          <w:color w:val="000000"/>
          <w:sz w:val="28"/>
          <w:szCs w:val="28"/>
        </w:rPr>
        <w:t xml:space="preserve">Имитация у стены учебного поворота в плавании на груди и на спине: </w:t>
      </w:r>
      <w:r w:rsidRPr="00B122B9">
        <w:rPr>
          <w:rFonts w:ascii="Times New Roman" w:hAnsi="Times New Roman" w:cs="Times New Roman"/>
          <w:color w:val="000000"/>
          <w:sz w:val="28"/>
          <w:szCs w:val="28"/>
        </w:rPr>
        <w:t xml:space="preserve">подход к «поворотной стенке», касание ее рукой, группировка, вращение и постановка </w:t>
      </w:r>
      <w:r w:rsidRPr="00B122B9">
        <w:rPr>
          <w:rFonts w:ascii="Times New Roman" w:hAnsi="Times New Roman" w:cs="Times New Roman"/>
          <w:color w:val="000000"/>
          <w:sz w:val="28"/>
          <w:szCs w:val="28"/>
        </w:rPr>
        <w:lastRenderedPageBreak/>
        <w:t xml:space="preserve">ног на стенку, отталкивание (последние три элемента имитируются стоя на одной ноге).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Упражнения на тренажерах для воспитания силы и выносливости мышечных групп, являющимися ведущими в плавании.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Специальные упражнения с резиновыми амортизаторами и портативными снарядами блочной конструкции. Имитация попеременных гребков руками в кроле на спине, растягивая резиновый амортизатор, закрепленный сзади.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Имитация гребков руками, как при плавании дельфином, стоя в наклоне вперед и растягивая резиновый амортизатор.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Упражнения для выполнения старта пловца: </w:t>
      </w:r>
      <w:r w:rsidRPr="00B122B9">
        <w:rPr>
          <w:rFonts w:ascii="Times New Roman" w:hAnsi="Times New Roman" w:cs="Times New Roman"/>
          <w:color w:val="000000"/>
          <w:sz w:val="28"/>
          <w:szCs w:val="28"/>
        </w:rPr>
        <w:t xml:space="preserve">стоя руки вытянуты вверх, кисти соединены, голова между руками, выполнять </w:t>
      </w:r>
      <w:proofErr w:type="spellStart"/>
      <w:r w:rsidRPr="00B122B9">
        <w:rPr>
          <w:rFonts w:ascii="Times New Roman" w:hAnsi="Times New Roman" w:cs="Times New Roman"/>
          <w:color w:val="000000"/>
          <w:sz w:val="28"/>
          <w:szCs w:val="28"/>
        </w:rPr>
        <w:t>полуприсед</w:t>
      </w:r>
      <w:proofErr w:type="spellEnd"/>
      <w:r w:rsidRPr="00B122B9">
        <w:rPr>
          <w:rFonts w:ascii="Times New Roman" w:hAnsi="Times New Roman" w:cs="Times New Roman"/>
          <w:color w:val="000000"/>
          <w:sz w:val="28"/>
          <w:szCs w:val="28"/>
        </w:rPr>
        <w:t xml:space="preserve">, затем выпрыгнуть вверх, потянуться; принять и.п. пловца на старте, выполнить прыжок вверх, потянуться; тоже упражнение только под команду свистком.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spellStart"/>
      <w:r w:rsidRPr="00B122B9">
        <w:rPr>
          <w:rFonts w:ascii="Times New Roman" w:hAnsi="Times New Roman" w:cs="Times New Roman"/>
          <w:color w:val="000000"/>
          <w:sz w:val="28"/>
          <w:szCs w:val="28"/>
        </w:rPr>
        <w:t>Стретчинг</w:t>
      </w:r>
      <w:proofErr w:type="spellEnd"/>
      <w:r w:rsidRPr="00B122B9">
        <w:rPr>
          <w:rFonts w:ascii="Times New Roman" w:hAnsi="Times New Roman" w:cs="Times New Roman"/>
          <w:color w:val="000000"/>
          <w:sz w:val="28"/>
          <w:szCs w:val="28"/>
        </w:rPr>
        <w:t xml:space="preserve">.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Упражнения для подвижности суставов</w:t>
      </w:r>
      <w:r w:rsidRPr="00B122B9">
        <w:rPr>
          <w:rFonts w:ascii="Times New Roman" w:hAnsi="Times New Roman" w:cs="Times New Roman"/>
          <w:color w:val="000000"/>
          <w:sz w:val="28"/>
          <w:szCs w:val="28"/>
        </w:rPr>
        <w:t xml:space="preserve">: вращения и махи руками в различных плоскостях с различной амплитудой и скоростью вперед, назад, разноименные вращения, тоже </w:t>
      </w:r>
      <w:proofErr w:type="gramStart"/>
      <w:r w:rsidRPr="00B122B9">
        <w:rPr>
          <w:rFonts w:ascii="Times New Roman" w:hAnsi="Times New Roman" w:cs="Times New Roman"/>
          <w:color w:val="000000"/>
          <w:sz w:val="28"/>
          <w:szCs w:val="28"/>
        </w:rPr>
        <w:t>самое</w:t>
      </w:r>
      <w:proofErr w:type="gramEnd"/>
      <w:r w:rsidRPr="00B122B9">
        <w:rPr>
          <w:rFonts w:ascii="Times New Roman" w:hAnsi="Times New Roman" w:cs="Times New Roman"/>
          <w:color w:val="000000"/>
          <w:sz w:val="28"/>
          <w:szCs w:val="28"/>
        </w:rPr>
        <w:t xml:space="preserve"> с гантелями (вес от 200 до 1000г в зависимости от возраста и физической подготовленности).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Выполнение движений с большой амплитудой</w:t>
      </w:r>
      <w:r w:rsidRPr="00B122B9">
        <w:rPr>
          <w:rFonts w:ascii="Times New Roman" w:hAnsi="Times New Roman" w:cs="Times New Roman"/>
          <w:color w:val="000000"/>
          <w:sz w:val="28"/>
          <w:szCs w:val="28"/>
        </w:rPr>
        <w:t xml:space="preserve">: </w:t>
      </w:r>
      <w:proofErr w:type="spellStart"/>
      <w:r w:rsidRPr="00B122B9">
        <w:rPr>
          <w:rFonts w:ascii="Times New Roman" w:hAnsi="Times New Roman" w:cs="Times New Roman"/>
          <w:color w:val="000000"/>
          <w:sz w:val="28"/>
          <w:szCs w:val="28"/>
        </w:rPr>
        <w:t>маятникообразные</w:t>
      </w:r>
      <w:proofErr w:type="spellEnd"/>
      <w:r w:rsidRPr="00B122B9">
        <w:rPr>
          <w:rFonts w:ascii="Times New Roman" w:hAnsi="Times New Roman" w:cs="Times New Roman"/>
          <w:color w:val="000000"/>
          <w:sz w:val="28"/>
          <w:szCs w:val="28"/>
        </w:rPr>
        <w:t xml:space="preserve">, пружинистые и вращательные, волнообразные движения, повороты, сгибание и разгибание, круговые движения.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Упражнения на развитие выносливости</w:t>
      </w:r>
      <w:r w:rsidRPr="00B122B9">
        <w:rPr>
          <w:rFonts w:ascii="Times New Roman" w:hAnsi="Times New Roman" w:cs="Times New Roman"/>
          <w:color w:val="000000"/>
          <w:sz w:val="28"/>
          <w:szCs w:val="28"/>
        </w:rPr>
        <w:t xml:space="preserve">: переменный бег 60 - 20 - 60 -20- 60-20, где шестьдесят метров бег с ускорением, 20 семенящий и переменный бег 20-100-20-100-20-100 наоборот 20 метров ускорение - 100 метров медленным темпом или шагом; шестиминутный бег; бег Купера. Круговая тренировка.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b/>
          <w:bCs/>
          <w:color w:val="000000"/>
          <w:sz w:val="28"/>
          <w:szCs w:val="28"/>
        </w:rPr>
        <w:t xml:space="preserve">5. Технико-тактическая подготовка.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 Общая плавательная подготовка. Подготовительные упражнения по освоению воды для первого года обучения: </w:t>
      </w:r>
      <w:r w:rsidRPr="00B122B9">
        <w:rPr>
          <w:rFonts w:ascii="Times New Roman" w:hAnsi="Times New Roman" w:cs="Times New Roman"/>
          <w:color w:val="000000"/>
          <w:sz w:val="28"/>
          <w:szCs w:val="28"/>
        </w:rPr>
        <w:t xml:space="preserve">передвижение по дну шагом, </w:t>
      </w:r>
      <w:r w:rsidRPr="00B122B9">
        <w:rPr>
          <w:rFonts w:ascii="Times New Roman" w:hAnsi="Times New Roman" w:cs="Times New Roman"/>
          <w:color w:val="000000"/>
          <w:sz w:val="28"/>
          <w:szCs w:val="28"/>
        </w:rPr>
        <w:lastRenderedPageBreak/>
        <w:t xml:space="preserve">бегом, прыжками, взявшись за руки и с различными исходными положениями и движениями рук (за спиной, за головой, вытянуты вверх и т.д.); передвижения с изменением направлений «Змейка», «Хоровод», парами взявшись за руки. Движения руками и ногами с изменением направлений и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плоскостей из различных исходных положений, напряженно и расслаблено. Передвижение по дну шагом и бегом с помощью гребковых движений руками. Погружение в воду, держась за вспомогательный поручень под бортиком на задержанном вдохе и открывание глаз под водой; тоже упражнение, не держась за поручень. </w:t>
      </w:r>
      <w:proofErr w:type="spellStart"/>
      <w:r w:rsidRPr="00B122B9">
        <w:rPr>
          <w:rFonts w:ascii="Times New Roman" w:hAnsi="Times New Roman" w:cs="Times New Roman"/>
          <w:color w:val="000000"/>
          <w:sz w:val="28"/>
          <w:szCs w:val="28"/>
        </w:rPr>
        <w:t>Подныривание</w:t>
      </w:r>
      <w:proofErr w:type="spellEnd"/>
      <w:r w:rsidRPr="00B122B9">
        <w:rPr>
          <w:rFonts w:ascii="Times New Roman" w:hAnsi="Times New Roman" w:cs="Times New Roman"/>
          <w:color w:val="000000"/>
          <w:sz w:val="28"/>
          <w:szCs w:val="28"/>
        </w:rPr>
        <w:t xml:space="preserve"> и </w:t>
      </w:r>
      <w:proofErr w:type="spellStart"/>
      <w:r w:rsidRPr="00B122B9">
        <w:rPr>
          <w:rFonts w:ascii="Times New Roman" w:hAnsi="Times New Roman" w:cs="Times New Roman"/>
          <w:color w:val="000000"/>
          <w:sz w:val="28"/>
          <w:szCs w:val="28"/>
        </w:rPr>
        <w:t>проплывание</w:t>
      </w:r>
      <w:proofErr w:type="spellEnd"/>
      <w:r w:rsidRPr="00B122B9">
        <w:rPr>
          <w:rFonts w:ascii="Times New Roman" w:hAnsi="Times New Roman" w:cs="Times New Roman"/>
          <w:color w:val="000000"/>
          <w:sz w:val="28"/>
          <w:szCs w:val="28"/>
        </w:rPr>
        <w:t xml:space="preserve"> в обруч; упражнения «дельфин».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Дыхательные упражнения: </w:t>
      </w:r>
      <w:r w:rsidRPr="00B122B9">
        <w:rPr>
          <w:rFonts w:ascii="Times New Roman" w:hAnsi="Times New Roman" w:cs="Times New Roman"/>
          <w:color w:val="000000"/>
          <w:sz w:val="28"/>
          <w:szCs w:val="28"/>
        </w:rPr>
        <w:t xml:space="preserve">из различных исходных положений выполнение продолжительного выдоха и мощного быстрого выдоха после задержки дыхания на поверхности воды и в воду. Погружения в воду с открыванием под водой глаз и поиска на дне предметов (игра «Водолазы»). Дыхательные упражнения с опусканием лица в воду: вдох и продолжительный на 10 счетов выдох в воду. Стоя выполнить быстрый и глубокий вдох через рот, присесть «под воду» и выполнить продолжительный выдох через рот и нос. Выпрыгивая из воды вверх, выполнять быстрый выдох-вдох, погружаясь под воду на задержке дыхания; погружаясь после вдоха и выполняя в воду продолжительный выдох чрез рот и нос; тоже упражнение, повторяя 10-12 раз подряд;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Лежание и скольжение на груди, на спине </w:t>
      </w:r>
      <w:r w:rsidRPr="00B122B9">
        <w:rPr>
          <w:rFonts w:ascii="Times New Roman" w:hAnsi="Times New Roman" w:cs="Times New Roman"/>
          <w:color w:val="000000"/>
          <w:sz w:val="28"/>
          <w:szCs w:val="28"/>
        </w:rPr>
        <w:t xml:space="preserve">с различными положениями рук. Скольжение толчком одной и двумя ногами от дна, от бортика с доской и без доски в руках. Скольжение с вращением. Скольжение на правом, левом боку; с элементами грибковых движений руками; с движениями ногами. Скольжение с поворотом относительно продольной оси тела. Скольжения на груди с мячом в руках, выполняя попеременные движения ногами </w:t>
      </w:r>
      <w:proofErr w:type="spellStart"/>
      <w:r w:rsidRPr="00B122B9">
        <w:rPr>
          <w:rFonts w:ascii="Times New Roman" w:hAnsi="Times New Roman" w:cs="Times New Roman"/>
          <w:color w:val="000000"/>
          <w:sz w:val="28"/>
          <w:szCs w:val="28"/>
        </w:rPr>
        <w:t>верх-вниз</w:t>
      </w:r>
      <w:proofErr w:type="spellEnd"/>
      <w:r w:rsidRPr="00B122B9">
        <w:rPr>
          <w:rFonts w:ascii="Times New Roman" w:hAnsi="Times New Roman" w:cs="Times New Roman"/>
          <w:color w:val="000000"/>
          <w:sz w:val="28"/>
          <w:szCs w:val="28"/>
        </w:rPr>
        <w:t xml:space="preserve">;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Учебные прыжки: </w:t>
      </w:r>
      <w:r w:rsidRPr="00B122B9">
        <w:rPr>
          <w:rFonts w:ascii="Times New Roman" w:hAnsi="Times New Roman" w:cs="Times New Roman"/>
          <w:color w:val="000000"/>
          <w:sz w:val="28"/>
          <w:szCs w:val="28"/>
        </w:rPr>
        <w:t xml:space="preserve">соскок в воду с низкого бортика; спад в воду из положения приседа, седа на бортике; спад в воду из </w:t>
      </w:r>
      <w:proofErr w:type="gramStart"/>
      <w:r w:rsidRPr="00B122B9">
        <w:rPr>
          <w:rFonts w:ascii="Times New Roman" w:hAnsi="Times New Roman" w:cs="Times New Roman"/>
          <w:color w:val="000000"/>
          <w:sz w:val="28"/>
          <w:szCs w:val="28"/>
        </w:rPr>
        <w:t>положения</w:t>
      </w:r>
      <w:proofErr w:type="gramEnd"/>
      <w:r w:rsidRPr="00B122B9">
        <w:rPr>
          <w:rFonts w:ascii="Times New Roman" w:hAnsi="Times New Roman" w:cs="Times New Roman"/>
          <w:color w:val="000000"/>
          <w:sz w:val="28"/>
          <w:szCs w:val="28"/>
        </w:rPr>
        <w:t xml:space="preserve"> стоя, </w:t>
      </w:r>
      <w:r w:rsidRPr="00B122B9">
        <w:rPr>
          <w:rFonts w:ascii="Times New Roman" w:hAnsi="Times New Roman" w:cs="Times New Roman"/>
          <w:color w:val="000000"/>
          <w:sz w:val="28"/>
          <w:szCs w:val="28"/>
        </w:rPr>
        <w:lastRenderedPageBreak/>
        <w:t xml:space="preserve">согнувшись с бортика, со стартовой тумбочки, метрового трамплина, прыжки вниз ногами с метрового трамплина.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Стартовый прыжок с низкого бортика</w:t>
      </w:r>
      <w:r w:rsidRPr="00B122B9">
        <w:rPr>
          <w:rFonts w:ascii="Times New Roman" w:hAnsi="Times New Roman" w:cs="Times New Roman"/>
          <w:color w:val="000000"/>
          <w:sz w:val="28"/>
          <w:szCs w:val="28"/>
        </w:rPr>
        <w:t>: «солдатиком» - прыжок вертикально вверх, руки вверху над головой; руки крест-накрест прижаты к груди; вытянуты и прижаты к бедру; ноги вместе носки вытянуты; вверх «</w:t>
      </w:r>
      <w:proofErr w:type="spellStart"/>
      <w:r w:rsidRPr="00B122B9">
        <w:rPr>
          <w:rFonts w:ascii="Times New Roman" w:hAnsi="Times New Roman" w:cs="Times New Roman"/>
          <w:color w:val="000000"/>
          <w:sz w:val="28"/>
          <w:szCs w:val="28"/>
        </w:rPr>
        <w:t>бомбочкой</w:t>
      </w:r>
      <w:proofErr w:type="spellEnd"/>
      <w:r w:rsidRPr="00B122B9">
        <w:rPr>
          <w:rFonts w:ascii="Times New Roman" w:hAnsi="Times New Roman" w:cs="Times New Roman"/>
          <w:color w:val="000000"/>
          <w:sz w:val="28"/>
          <w:szCs w:val="28"/>
        </w:rPr>
        <w:t xml:space="preserve">» - прыжок в группировке - колени прижаты высоко к животу, подбородок прижат к груди, руки крепко держат ноги за голень. Прыжки с низкого бортика с изображением различных фигур.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Прыжки со стартовой тумбочки: </w:t>
      </w:r>
      <w:r w:rsidRPr="00B122B9">
        <w:rPr>
          <w:rFonts w:ascii="Times New Roman" w:hAnsi="Times New Roman" w:cs="Times New Roman"/>
          <w:color w:val="000000"/>
          <w:sz w:val="28"/>
          <w:szCs w:val="28"/>
        </w:rPr>
        <w:t xml:space="preserve">все те же упражнения, что и с низкого бортика. Прыжки вверх с поворотом на 90, 180 и 360 гр. Стартовый прыжок с низкого бортика, с тумбочки. Старты из воды при плавании на спине.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Простые открытые и закрытые повороты. Доставание со дня одного, двух, трех предметов одновременно.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Игры в воде: </w:t>
      </w:r>
      <w:proofErr w:type="gramStart"/>
      <w:r w:rsidRPr="00B122B9">
        <w:rPr>
          <w:rFonts w:ascii="Times New Roman" w:hAnsi="Times New Roman" w:cs="Times New Roman"/>
          <w:color w:val="000000"/>
          <w:sz w:val="28"/>
          <w:szCs w:val="28"/>
        </w:rPr>
        <w:t xml:space="preserve">«Невод», «Байдарки», «Каноэ», «Лягушата», Поезд в тоннеле», «Буксиры» «Попади торпедой в цель», «Винт», «Дельфины», «Кто дальше </w:t>
      </w:r>
      <w:proofErr w:type="spellStart"/>
      <w:r w:rsidRPr="00B122B9">
        <w:rPr>
          <w:rFonts w:ascii="Times New Roman" w:hAnsi="Times New Roman" w:cs="Times New Roman"/>
          <w:color w:val="000000"/>
          <w:sz w:val="28"/>
          <w:szCs w:val="28"/>
        </w:rPr>
        <w:t>проскользит</w:t>
      </w:r>
      <w:proofErr w:type="spellEnd"/>
      <w:r w:rsidRPr="00B122B9">
        <w:rPr>
          <w:rFonts w:ascii="Times New Roman" w:hAnsi="Times New Roman" w:cs="Times New Roman"/>
          <w:color w:val="000000"/>
          <w:sz w:val="28"/>
          <w:szCs w:val="28"/>
        </w:rPr>
        <w:t xml:space="preserve">», «Прыжки в обруч», «Кто лучше». </w:t>
      </w:r>
      <w:proofErr w:type="gramEnd"/>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b/>
          <w:bCs/>
          <w:color w:val="000000"/>
          <w:sz w:val="28"/>
          <w:szCs w:val="28"/>
        </w:rPr>
        <w:t>5.1. Техника плавания кролем на груди</w:t>
      </w:r>
      <w:r w:rsidRPr="00B122B9">
        <w:rPr>
          <w:rFonts w:ascii="Times New Roman" w:hAnsi="Times New Roman" w:cs="Times New Roman"/>
          <w:color w:val="000000"/>
          <w:sz w:val="28"/>
          <w:szCs w:val="28"/>
        </w:rPr>
        <w:t xml:space="preserve">.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Теоретическая часть.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Техника плавания кролем на груди. Краткая характеристика способа плавания - кроль на груди. Основы правильной техники плавания кролем. Последовательность в изучении техники плавания кролем на груди. Просмотр видео зарисовок, динамических картинок.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Практическая часть.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Скольжение на груди с различными и.п. рук, и с элементарными гребковыми движениями; скольжение на груди толчком от дна, бортика: руки вытянуты вперед; одна рука вытянута, другая у бедра, обе у бедра; скольжение на груди с доской в вытянутых вперед руках. </w:t>
      </w:r>
      <w:proofErr w:type="gramStart"/>
      <w:r w:rsidRPr="00B122B9">
        <w:rPr>
          <w:rFonts w:ascii="Times New Roman" w:hAnsi="Times New Roman" w:cs="Times New Roman"/>
          <w:color w:val="000000"/>
          <w:sz w:val="28"/>
          <w:szCs w:val="28"/>
        </w:rPr>
        <w:t xml:space="preserve">Скольжение с элементарными движениями руками и ногами; скольжение на груди, руки вытянуты вперед; в конце скольжения выполнить гребок одной рукой под </w:t>
      </w:r>
      <w:r w:rsidRPr="00B122B9">
        <w:rPr>
          <w:rFonts w:ascii="Times New Roman" w:hAnsi="Times New Roman" w:cs="Times New Roman"/>
          <w:color w:val="000000"/>
          <w:sz w:val="28"/>
          <w:szCs w:val="28"/>
        </w:rPr>
        <w:lastRenderedPageBreak/>
        <w:t>себя до бедра, скользить дальше; тоже, но гребок выполнить другой рукой; тоже, но гребок выполнить двумя руками поочередно; скольжение на груди, правая рука вытянута вперед, левая у бедра, выполнить гребок правой рукой до бедра, скользить дальше;</w:t>
      </w:r>
      <w:proofErr w:type="gramEnd"/>
      <w:r w:rsidRPr="00B122B9">
        <w:rPr>
          <w:rFonts w:ascii="Times New Roman" w:hAnsi="Times New Roman" w:cs="Times New Roman"/>
          <w:color w:val="000000"/>
          <w:sz w:val="28"/>
          <w:szCs w:val="28"/>
        </w:rPr>
        <w:t xml:space="preserve"> повторить тоже, но другой рукой; в скольжении на боку, нижняя рука вытянута вперед, верхняя у бедра, выполнить 2-3 </w:t>
      </w:r>
      <w:proofErr w:type="gramStart"/>
      <w:r w:rsidRPr="00B122B9">
        <w:rPr>
          <w:rFonts w:ascii="Times New Roman" w:hAnsi="Times New Roman" w:cs="Times New Roman"/>
          <w:color w:val="000000"/>
          <w:sz w:val="28"/>
          <w:szCs w:val="28"/>
        </w:rPr>
        <w:t>упругих</w:t>
      </w:r>
      <w:proofErr w:type="gramEnd"/>
      <w:r w:rsidRPr="00B122B9">
        <w:rPr>
          <w:rFonts w:ascii="Times New Roman" w:hAnsi="Times New Roman" w:cs="Times New Roman"/>
          <w:color w:val="000000"/>
          <w:sz w:val="28"/>
          <w:szCs w:val="28"/>
        </w:rPr>
        <w:t xml:space="preserve"> движения ногами из стороны в сторону, скользить дальше; скольжение с гребковыми движениями руками и поворотом относительно продольной оси тела, во время скольжения на груди (одна рука вытянута вперед, другая у бедра) выполнить гребок рукой до бедра одновременно поворачиваясь на бок в сторону гребковой руки, а затем на спину; скользить дальше в положении на спине; </w:t>
      </w:r>
      <w:proofErr w:type="gramStart"/>
      <w:r w:rsidRPr="00B122B9">
        <w:rPr>
          <w:rFonts w:ascii="Times New Roman" w:hAnsi="Times New Roman" w:cs="Times New Roman"/>
          <w:color w:val="000000"/>
          <w:sz w:val="28"/>
          <w:szCs w:val="28"/>
        </w:rPr>
        <w:t>во время скольжения на спине (одна рука вытянута вперед, другая у бедра) выполнить гребок рукой до бедра, одновременно поворачиваясь на бок в сторону гребковой руки, а затем на грудь; скользить дальше на груди; в скольжении на груди, руки вытянуты вперед, выполнить гребок одной рукой до бедра, пронести ее над водой в и.п., скользить;</w:t>
      </w:r>
      <w:proofErr w:type="gramEnd"/>
      <w:r w:rsidRPr="00B122B9">
        <w:rPr>
          <w:rFonts w:ascii="Times New Roman" w:hAnsi="Times New Roman" w:cs="Times New Roman"/>
          <w:color w:val="000000"/>
          <w:sz w:val="28"/>
          <w:szCs w:val="28"/>
        </w:rPr>
        <w:t xml:space="preserve"> повторить </w:t>
      </w:r>
      <w:proofErr w:type="gramStart"/>
      <w:r w:rsidRPr="00B122B9">
        <w:rPr>
          <w:rFonts w:ascii="Times New Roman" w:hAnsi="Times New Roman" w:cs="Times New Roman"/>
          <w:color w:val="000000"/>
          <w:sz w:val="28"/>
          <w:szCs w:val="28"/>
        </w:rPr>
        <w:t>тоже самое</w:t>
      </w:r>
      <w:proofErr w:type="gramEnd"/>
      <w:r w:rsidRPr="00B122B9">
        <w:rPr>
          <w:rFonts w:ascii="Times New Roman" w:hAnsi="Times New Roman" w:cs="Times New Roman"/>
          <w:color w:val="000000"/>
          <w:sz w:val="28"/>
          <w:szCs w:val="28"/>
        </w:rPr>
        <w:t xml:space="preserve"> другой рукой; скольжение на груди, работают только руки (кроль на груди) в ногах зажата пенопластовая доска; в скольжении на груди, руки вытянуты вперед, выполнять движения ногами кролем, затем приподнять лицо из воды вперед-вверх, сделать быстрый выдох-вдох, вновь опустить лицо в воду и продолжать упражнение, преодолевая 5-7 м.; тоже упражнение, но с плавательной доской в вытянутых вперед руках.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Попеременные движения ногами: в скольжении на груди, одна рука вытянута вперед, другая у бедра, попеременные движения ногами вверх-вниз; в скольжении на груди с плавательной доской на вытянутых вперед руках.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B122B9">
        <w:rPr>
          <w:rFonts w:ascii="Times New Roman" w:hAnsi="Times New Roman" w:cs="Times New Roman"/>
          <w:color w:val="000000"/>
          <w:sz w:val="28"/>
          <w:szCs w:val="28"/>
        </w:rPr>
        <w:t xml:space="preserve">Передвигаться вперед в скольжении на груди с помощью только гребковых движений руками, только движений ногами кролем; продвигаться вперед в скольжении с помощью гребковых движений руками и (одновременно) движений ногами кролем: в скольжении на груди, руки </w:t>
      </w:r>
      <w:r w:rsidRPr="00B122B9">
        <w:rPr>
          <w:rFonts w:ascii="Times New Roman" w:hAnsi="Times New Roman" w:cs="Times New Roman"/>
          <w:color w:val="000000"/>
          <w:sz w:val="28"/>
          <w:szCs w:val="28"/>
        </w:rPr>
        <w:lastRenderedPageBreak/>
        <w:t>вытянуты вперед, ноги выполняют движения кролем, сделать гребок одной рукой до бедра, а затем другой, проплыть ещё немного с помощью движений ногами;</w:t>
      </w:r>
      <w:proofErr w:type="gramEnd"/>
      <w:r w:rsidRPr="00B122B9">
        <w:rPr>
          <w:rFonts w:ascii="Times New Roman" w:hAnsi="Times New Roman" w:cs="Times New Roman"/>
          <w:color w:val="000000"/>
          <w:sz w:val="28"/>
          <w:szCs w:val="28"/>
        </w:rPr>
        <w:t xml:space="preserve"> в скольжении на груди, руки вытянуты вперед, ноги выполняют движение кролем, сделать гребок одной рукой до бедра, пронести ее над водой в и.п., затем повторить движения другой рукой; в скольжении на груди, одна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рука вытянута вперед, другая у бедра, ноги выполняют движения кролем; сделать одной рукой гребок до бедра и пронести руку над водой вперед, скользить еще немного вперед.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Плавание с помощью только движений ногами кролем: на груди, руки вытянуты вперед 12м.; на груди с доской в вытянутых вперед руках 16м.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B122B9">
        <w:rPr>
          <w:rFonts w:ascii="Times New Roman" w:hAnsi="Times New Roman" w:cs="Times New Roman"/>
          <w:color w:val="000000"/>
          <w:sz w:val="28"/>
          <w:szCs w:val="28"/>
        </w:rPr>
        <w:t>Движение руками в кроле на груди: стоя на дне в наклоне вперед, подбородок на поверхности воды, обе руки вытянуты вперед, медленно имитировать движения одной рукой, как при плавании кролем; тоже, но другой рукой; стоя в наклоне вперед, подбородок на поверхности воды, одна рука вытянута вперед, другая сзади, выполнять движения руками, как при плавании кролем;</w:t>
      </w:r>
      <w:proofErr w:type="gramEnd"/>
      <w:r w:rsidRPr="00B122B9">
        <w:rPr>
          <w:rFonts w:ascii="Times New Roman" w:hAnsi="Times New Roman" w:cs="Times New Roman"/>
          <w:color w:val="000000"/>
          <w:sz w:val="28"/>
          <w:szCs w:val="28"/>
        </w:rPr>
        <w:t xml:space="preserve"> тоже, но с передвижением по дну бассейна шагом; тоже упражнение с </w:t>
      </w:r>
      <w:proofErr w:type="gramStart"/>
      <w:r w:rsidRPr="00B122B9">
        <w:rPr>
          <w:rFonts w:ascii="Times New Roman" w:hAnsi="Times New Roman" w:cs="Times New Roman"/>
          <w:color w:val="000000"/>
          <w:sz w:val="28"/>
          <w:szCs w:val="28"/>
        </w:rPr>
        <w:t>лицом</w:t>
      </w:r>
      <w:proofErr w:type="gramEnd"/>
      <w:r w:rsidRPr="00B122B9">
        <w:rPr>
          <w:rFonts w:ascii="Times New Roman" w:hAnsi="Times New Roman" w:cs="Times New Roman"/>
          <w:color w:val="000000"/>
          <w:sz w:val="28"/>
          <w:szCs w:val="28"/>
        </w:rPr>
        <w:t xml:space="preserve"> опущенным в воду и выполняя дыхание; скольжение на груди одна рука вытянута вперед, другая у бедра, выполнить 2-3 цикла движений руками, как при плавании кролем; тоже упражнение, но с надувным кругом между бедер (довести повторение циклов движения руками до 4-5 в одном скольжении); в скольжении на груди с надувным кругом между бедер, руки вытянуты вперед, выполнить одной рукой 3-5 циклов движений кролем; тоже выполнить другой рукой; тоже упражнение, но в и.п. руки вытянуты у бедер.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Скольжение на груди с плавательной доской в вытянутых руках выполнять движения одной рукой, другая опирается на доску, ноги выполняют движения кролем, упражнения выполняется на задержке дыхания.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B122B9">
        <w:rPr>
          <w:rFonts w:ascii="Times New Roman" w:hAnsi="Times New Roman" w:cs="Times New Roman"/>
          <w:color w:val="000000"/>
          <w:sz w:val="28"/>
          <w:szCs w:val="28"/>
        </w:rPr>
        <w:lastRenderedPageBreak/>
        <w:t xml:space="preserve">Стоя на дне в наклоне вперед, подбородок на поверхности воды, одна рука вытянута вперед, другая назад, имитировать медленные движения руками, как при плавании кролем на груди, с </w:t>
      </w:r>
      <w:proofErr w:type="spellStart"/>
      <w:r w:rsidRPr="00B122B9">
        <w:rPr>
          <w:rFonts w:ascii="Times New Roman" w:hAnsi="Times New Roman" w:cs="Times New Roman"/>
          <w:color w:val="000000"/>
          <w:sz w:val="28"/>
          <w:szCs w:val="28"/>
        </w:rPr>
        <w:t>притоптыванием</w:t>
      </w:r>
      <w:proofErr w:type="spellEnd"/>
      <w:r w:rsidRPr="00B122B9">
        <w:rPr>
          <w:rFonts w:ascii="Times New Roman" w:hAnsi="Times New Roman" w:cs="Times New Roman"/>
          <w:color w:val="000000"/>
          <w:sz w:val="28"/>
          <w:szCs w:val="28"/>
        </w:rPr>
        <w:t xml:space="preserve"> ногами в ритме 6-ударного кроля; тоже упражнение, но с продвижением вперед за счет быстрых шажков ногами по дну; тоже упражнение с лицом, опущенным в воду.</w:t>
      </w:r>
      <w:proofErr w:type="gramEnd"/>
      <w:r w:rsidRPr="00B122B9">
        <w:rPr>
          <w:rFonts w:ascii="Times New Roman" w:hAnsi="Times New Roman" w:cs="Times New Roman"/>
          <w:color w:val="000000"/>
          <w:sz w:val="28"/>
          <w:szCs w:val="28"/>
        </w:rPr>
        <w:t xml:space="preserve"> </w:t>
      </w:r>
      <w:proofErr w:type="gramStart"/>
      <w:r w:rsidRPr="00B122B9">
        <w:rPr>
          <w:rFonts w:ascii="Times New Roman" w:hAnsi="Times New Roman" w:cs="Times New Roman"/>
          <w:color w:val="000000"/>
          <w:sz w:val="28"/>
          <w:szCs w:val="28"/>
        </w:rPr>
        <w:t xml:space="preserve">Стоя на дне в наклоне вперед, одна рука вытянута вперед, другая назад, движения руками как при плавании кролем, в согласовании с дыханием и с </w:t>
      </w:r>
      <w:proofErr w:type="spellStart"/>
      <w:r w:rsidRPr="00B122B9">
        <w:rPr>
          <w:rFonts w:ascii="Times New Roman" w:hAnsi="Times New Roman" w:cs="Times New Roman"/>
          <w:color w:val="000000"/>
          <w:sz w:val="28"/>
          <w:szCs w:val="28"/>
        </w:rPr>
        <w:t>притоптыванием</w:t>
      </w:r>
      <w:proofErr w:type="spellEnd"/>
      <w:r w:rsidRPr="00B122B9">
        <w:rPr>
          <w:rFonts w:ascii="Times New Roman" w:hAnsi="Times New Roman" w:cs="Times New Roman"/>
          <w:color w:val="000000"/>
          <w:sz w:val="28"/>
          <w:szCs w:val="28"/>
        </w:rPr>
        <w:t xml:space="preserve"> ногами в ритме 6- ударного кроля (во время выполнения вдоха делать небольшую остановку в движениях рук в положении, когда одна рука вытянута вперед, а другая назад);</w:t>
      </w:r>
      <w:proofErr w:type="gramEnd"/>
      <w:r w:rsidRPr="00B122B9">
        <w:rPr>
          <w:rFonts w:ascii="Times New Roman" w:hAnsi="Times New Roman" w:cs="Times New Roman"/>
          <w:color w:val="000000"/>
          <w:sz w:val="28"/>
          <w:szCs w:val="28"/>
        </w:rPr>
        <w:t xml:space="preserve"> тоже упражнение с продвижением мелкими шажками по дну бассейна.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Скольжение на груди (одна рука вытянута вперед, другая у бедра) с непрерывными попеременными движениям ногами и с последующим присоединением движений руками кролем, выполнить 2-3 цикла движений руками.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Плавание кролем на груди 5-6 м. (2-3 попытки). Плавание кролем на груди с полной координацией, на задержке дыхания, после отталкивания от бортика или дна бассейна и </w:t>
      </w:r>
      <w:proofErr w:type="gramStart"/>
      <w:r w:rsidRPr="00B122B9">
        <w:rPr>
          <w:rFonts w:ascii="Times New Roman" w:hAnsi="Times New Roman" w:cs="Times New Roman"/>
          <w:color w:val="000000"/>
          <w:sz w:val="28"/>
          <w:szCs w:val="28"/>
        </w:rPr>
        <w:t>и</w:t>
      </w:r>
      <w:proofErr w:type="gramEnd"/>
      <w:r w:rsidRPr="00B122B9">
        <w:rPr>
          <w:rFonts w:ascii="Times New Roman" w:hAnsi="Times New Roman" w:cs="Times New Roman"/>
          <w:color w:val="000000"/>
          <w:sz w:val="28"/>
          <w:szCs w:val="28"/>
        </w:rPr>
        <w:t xml:space="preserve">.п., одна рука вперед, другая у бедра, выполняя полных 4-5 циклов. Плавание кролем на груди с помощью движений ногами и различных гребковых движений руками; с помощью движений одними ногами в согласовании с правильным дыханием, на вытянутых вперед руках с плавательной доской; с помощью движений одними руками с надувным кругом между бедер. Плавание с помощью движений ногами и одной руки кролем на груди, другая рука у бедра.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Плавание кролем на груди с полной координацией движений в согласовании с дыханием, во время выполнения вдоха делать небольшую остановку в движениях рук в положении, когда одна рука вытянута вперед, другая назад; вначале вдох выполнять через два цикла движений руками, затем - на каждый цикл движений.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lastRenderedPageBreak/>
        <w:t xml:space="preserve">Проплывать расстояние 12. м кролем на груди с полной координацией движения и дыханием; плавание с помощью движений одними ногами кролем на груди с доской в вытянутых вперед руках- 20 м.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Плавание с различными вариантами дыхания, на «сцеплении», с «обгоном» двух-, четырех- и шести ударным кролем, плавание с «двусторонним дыханием», с дыханием на каждый третий и пятый гребок, плавание кролем с задержкой дыхания.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b/>
          <w:bCs/>
          <w:color w:val="000000"/>
          <w:sz w:val="28"/>
          <w:szCs w:val="28"/>
        </w:rPr>
        <w:t xml:space="preserve">5.2. Техника плавания кролем на спине.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Теоретическая часть.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Техника плавания кролем на спине. Краткая характеристика способа. Основы правильной техники плавания на спине. Последовательность изучения техники плавания кролем на спине. Просмотр видео, диаграмм техники плавания кроль на спине. Особенности дыхания во время плавания на спине.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Практическая часть.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Скольжение на спине руки вытянуты вдоль бедер; одна рука вытянута вперед, другая у бедра; на боку: нижняя рука вытянута вперед, верхняя у бедра; скольжение на спине, правая рука вытянута вперед, левая у бедра, выполнить гребок правой рукой, скользить; повторить </w:t>
      </w:r>
      <w:proofErr w:type="gramStart"/>
      <w:r w:rsidRPr="00B122B9">
        <w:rPr>
          <w:rFonts w:ascii="Times New Roman" w:hAnsi="Times New Roman" w:cs="Times New Roman"/>
          <w:color w:val="000000"/>
          <w:sz w:val="28"/>
          <w:szCs w:val="28"/>
        </w:rPr>
        <w:t>тоже</w:t>
      </w:r>
      <w:proofErr w:type="gramEnd"/>
      <w:r w:rsidRPr="00B122B9">
        <w:rPr>
          <w:rFonts w:ascii="Times New Roman" w:hAnsi="Times New Roman" w:cs="Times New Roman"/>
          <w:color w:val="000000"/>
          <w:sz w:val="28"/>
          <w:szCs w:val="28"/>
        </w:rPr>
        <w:t xml:space="preserve"> но другой рукой; </w:t>
      </w:r>
      <w:proofErr w:type="gramStart"/>
      <w:r w:rsidRPr="00B122B9">
        <w:rPr>
          <w:rFonts w:ascii="Times New Roman" w:hAnsi="Times New Roman" w:cs="Times New Roman"/>
          <w:color w:val="000000"/>
          <w:sz w:val="28"/>
          <w:szCs w:val="28"/>
        </w:rPr>
        <w:t>в скольжении на спине, руки у бедер, плавно развести прямые ноги в стороны, энергично свести их вместе, скользить; во время скольжения на груди (одна рука вытянута вперед, другая у бедра) выполнить гребок рукой до бедра одновременно поворачиваясь на бок в сторону гребковой руки, а затем на спину; скользить дальше в положении на спине;</w:t>
      </w:r>
      <w:proofErr w:type="gramEnd"/>
      <w:r w:rsidRPr="00B122B9">
        <w:rPr>
          <w:rFonts w:ascii="Times New Roman" w:hAnsi="Times New Roman" w:cs="Times New Roman"/>
          <w:color w:val="000000"/>
          <w:sz w:val="28"/>
          <w:szCs w:val="28"/>
        </w:rPr>
        <w:t xml:space="preserve"> </w:t>
      </w:r>
      <w:proofErr w:type="gramStart"/>
      <w:r w:rsidRPr="00B122B9">
        <w:rPr>
          <w:rFonts w:ascii="Times New Roman" w:hAnsi="Times New Roman" w:cs="Times New Roman"/>
          <w:color w:val="000000"/>
          <w:sz w:val="28"/>
          <w:szCs w:val="28"/>
        </w:rPr>
        <w:t>во время скольжения на спине (одна рука вытянута вперед, другая у бедра) выполнить гребок рукой до бедра, одновременно поворачиваясь на бок в сторону гребковой руки, а затем на грудь; скользить дальше на груди; в скольжении на спине, руки вытянуты вперед, выполнить гребок одной рукой до бедра, пронести ее над водой в и.п., скользить;</w:t>
      </w:r>
      <w:proofErr w:type="gramEnd"/>
      <w:r w:rsidRPr="00B122B9">
        <w:rPr>
          <w:rFonts w:ascii="Times New Roman" w:hAnsi="Times New Roman" w:cs="Times New Roman"/>
          <w:color w:val="000000"/>
          <w:sz w:val="28"/>
          <w:szCs w:val="28"/>
        </w:rPr>
        <w:t xml:space="preserve"> повторить тоже самое другой рукой (с использованием резинового круга зажатого между бедрами или </w:t>
      </w:r>
      <w:r w:rsidRPr="00B122B9">
        <w:rPr>
          <w:rFonts w:ascii="Times New Roman" w:hAnsi="Times New Roman" w:cs="Times New Roman"/>
          <w:color w:val="000000"/>
          <w:sz w:val="28"/>
          <w:szCs w:val="28"/>
        </w:rPr>
        <w:lastRenderedPageBreak/>
        <w:t xml:space="preserve">пенопластовыми </w:t>
      </w:r>
      <w:proofErr w:type="gramStart"/>
      <w:r w:rsidRPr="00B122B9">
        <w:rPr>
          <w:rFonts w:ascii="Times New Roman" w:hAnsi="Times New Roman" w:cs="Times New Roman"/>
          <w:color w:val="000000"/>
          <w:sz w:val="28"/>
          <w:szCs w:val="28"/>
        </w:rPr>
        <w:t>поплавками</w:t>
      </w:r>
      <w:proofErr w:type="gramEnd"/>
      <w:r w:rsidRPr="00B122B9">
        <w:rPr>
          <w:rFonts w:ascii="Times New Roman" w:hAnsi="Times New Roman" w:cs="Times New Roman"/>
          <w:color w:val="000000"/>
          <w:sz w:val="28"/>
          <w:szCs w:val="28"/>
        </w:rPr>
        <w:t xml:space="preserve"> закреплёнными к голеностопным суставам); скольжение на спине, работают только руки, в ногах зажата пенопластовая доска; передвигаться вперед в скольжении на спине с помощью только гребковых движений руками, только движений ногами кролем.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B122B9">
        <w:rPr>
          <w:rFonts w:ascii="Times New Roman" w:hAnsi="Times New Roman" w:cs="Times New Roman"/>
          <w:color w:val="000000"/>
          <w:sz w:val="28"/>
          <w:szCs w:val="28"/>
        </w:rPr>
        <w:t xml:space="preserve">Попеременные движения ногами в скольжении на спине, одна рука вытянута вперед, другая у бедра, попеременные движения ногами вверх-вниз; в скольжении на спине с плавательной доской, прижатой руками к животу; попеременные движения ногами </w:t>
      </w:r>
      <w:proofErr w:type="spellStart"/>
      <w:r w:rsidRPr="00B122B9">
        <w:rPr>
          <w:rFonts w:ascii="Times New Roman" w:hAnsi="Times New Roman" w:cs="Times New Roman"/>
          <w:color w:val="000000"/>
          <w:sz w:val="28"/>
          <w:szCs w:val="28"/>
        </w:rPr>
        <w:t>верх-вниз</w:t>
      </w:r>
      <w:proofErr w:type="spellEnd"/>
      <w:r w:rsidRPr="00B122B9">
        <w:rPr>
          <w:rFonts w:ascii="Times New Roman" w:hAnsi="Times New Roman" w:cs="Times New Roman"/>
          <w:color w:val="000000"/>
          <w:sz w:val="28"/>
          <w:szCs w:val="28"/>
        </w:rPr>
        <w:t xml:space="preserve">, выворачивая коски стоп вовнутрь; в скольжении на спине, руки вытянуты вперед, ноги выполняют движения кролем, сделать гребок одной рукой до бедра, а затем другой, проплыть ещё </w:t>
      </w:r>
      <w:proofErr w:type="gramEnd"/>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немного с помощью движений ногами; в скольжении на спине, руки вытянуты вперед, ноги выполняют движение кролем, сделать гребок одной рукой до бедра, пронести ее над водой в и.п., затем повторить движения другой рукой; </w:t>
      </w:r>
      <w:proofErr w:type="gramStart"/>
      <w:r w:rsidRPr="00B122B9">
        <w:rPr>
          <w:rFonts w:ascii="Times New Roman" w:hAnsi="Times New Roman" w:cs="Times New Roman"/>
          <w:color w:val="000000"/>
          <w:sz w:val="28"/>
          <w:szCs w:val="28"/>
        </w:rPr>
        <w:t xml:space="preserve">в скольжении на спине, руки вытянуты вперед, ноги выполняют движение кролем, сделать гребок до бедер двумя руками одновременно, проплыть еще немного вперед с помощью движений ногами; в скольжении на спине, одна рука вытянута вперед, другая у бедра, ноги выполняют движения кролем; сделать одной рукой гребок до бедра и пронести руку над водой вперед, скользить еще немного вперед. </w:t>
      </w:r>
      <w:proofErr w:type="gramEnd"/>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Плавание с помощью только движений ногами кролем: на спине, руки вытянуты вперед 10 м.; на спине с доской, прижатой к животу 12-14м.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Скольжение на спине (одна рука вытянута вперед, другая у бедра) с непрерывными попеременными движениям ногами и с последующим присоединением движений руками кролем, выполнить 2-3 цикла движений руками, постепенно довести количество циклов до 5 - 6; тоже упражнение, но </w:t>
      </w:r>
      <w:proofErr w:type="gramStart"/>
      <w:r w:rsidRPr="00B122B9">
        <w:rPr>
          <w:rFonts w:ascii="Times New Roman" w:hAnsi="Times New Roman" w:cs="Times New Roman"/>
          <w:color w:val="000000"/>
          <w:sz w:val="28"/>
          <w:szCs w:val="28"/>
        </w:rPr>
        <w:t>с</w:t>
      </w:r>
      <w:proofErr w:type="gramEnd"/>
      <w:r w:rsidRPr="00B122B9">
        <w:rPr>
          <w:rFonts w:ascii="Times New Roman" w:hAnsi="Times New Roman" w:cs="Times New Roman"/>
          <w:color w:val="000000"/>
          <w:sz w:val="28"/>
          <w:szCs w:val="28"/>
        </w:rPr>
        <w:t xml:space="preserve"> вниманием на выполнение выдоха – вдоха в строгом согласовании с движением с одной рукой правой или левой.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Плавание кролем на спине с полной координацией, на задержке дыхания, после отталкивания от бортика или дна бассейна и </w:t>
      </w:r>
      <w:proofErr w:type="gramStart"/>
      <w:r w:rsidRPr="00B122B9">
        <w:rPr>
          <w:rFonts w:ascii="Times New Roman" w:hAnsi="Times New Roman" w:cs="Times New Roman"/>
          <w:color w:val="000000"/>
          <w:sz w:val="28"/>
          <w:szCs w:val="28"/>
        </w:rPr>
        <w:t>и</w:t>
      </w:r>
      <w:proofErr w:type="gramEnd"/>
      <w:r w:rsidRPr="00B122B9">
        <w:rPr>
          <w:rFonts w:ascii="Times New Roman" w:hAnsi="Times New Roman" w:cs="Times New Roman"/>
          <w:color w:val="000000"/>
          <w:sz w:val="28"/>
          <w:szCs w:val="28"/>
        </w:rPr>
        <w:t xml:space="preserve">.п., одна рука </w:t>
      </w:r>
      <w:r w:rsidRPr="00B122B9">
        <w:rPr>
          <w:rFonts w:ascii="Times New Roman" w:hAnsi="Times New Roman" w:cs="Times New Roman"/>
          <w:color w:val="000000"/>
          <w:sz w:val="28"/>
          <w:szCs w:val="28"/>
        </w:rPr>
        <w:lastRenderedPageBreak/>
        <w:t xml:space="preserve">вперед, другая у бедра, выполняя полных 4-5 циклов. Плавание кролем на спине с помощью движений ногами и различных гребковых движений руками; с помощью движений одними ногами в согласовании с правильным дыханием; с помощью движений одними руками с надувным кругом между бедер.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Плавание с помощью движений ногами и одной руки кролем на спине, другая рука у бедра. Проплывать расстояние 12, 16 м кролем на спине с полной координацией движения и дыханием. Проплывать расстояние 16 м с помощью движений одними ногами кролем на спине с доской в вытянутых вперед руках. Плавание на спине: одновременных и попеременных движений руками; с помощью движений ногами и одной руки; с «подменой»; «обгоном»; плавание на «сцепление»; с </w:t>
      </w:r>
      <w:proofErr w:type="gramStart"/>
      <w:r w:rsidRPr="00B122B9">
        <w:rPr>
          <w:rFonts w:ascii="Times New Roman" w:hAnsi="Times New Roman" w:cs="Times New Roman"/>
          <w:color w:val="000000"/>
          <w:sz w:val="28"/>
          <w:szCs w:val="28"/>
        </w:rPr>
        <w:t>выходом</w:t>
      </w:r>
      <w:proofErr w:type="gramEnd"/>
      <w:r w:rsidRPr="00B122B9">
        <w:rPr>
          <w:rFonts w:ascii="Times New Roman" w:hAnsi="Times New Roman" w:cs="Times New Roman"/>
          <w:color w:val="000000"/>
          <w:sz w:val="28"/>
          <w:szCs w:val="28"/>
        </w:rPr>
        <w:t xml:space="preserve"> как под левую, так и под правую руку; плавание с помощью движений ногами и различными положениями рук.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b/>
          <w:bCs/>
          <w:color w:val="000000"/>
          <w:sz w:val="28"/>
          <w:szCs w:val="28"/>
        </w:rPr>
        <w:t xml:space="preserve">5.3. Техника плавания брассом.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Теоретическая часть.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Техника плавания брассом. Краткая характеристика способа. Основы правильной техники плавания брассом. Последовательность изучения техники плавания брассом. Просмотр видео, диаграмм техники плавания брассом. Особенности дыхания во время плавания брассом.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Практическая часть.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Скольжения на груди, руки вытянуты вперед; в конце скольжения плавно развести ноги в стороны, энергично свести вместе, скользить дальше; скольжение на груди, руки вытянуты вперед, развести руки в </w:t>
      </w:r>
      <w:proofErr w:type="spellStart"/>
      <w:r w:rsidRPr="00B122B9">
        <w:rPr>
          <w:rFonts w:ascii="Times New Roman" w:hAnsi="Times New Roman" w:cs="Times New Roman"/>
          <w:color w:val="000000"/>
          <w:sz w:val="28"/>
          <w:szCs w:val="28"/>
        </w:rPr>
        <w:t>стороны-вперед</w:t>
      </w:r>
      <w:proofErr w:type="spellEnd"/>
      <w:r w:rsidRPr="00B122B9">
        <w:rPr>
          <w:rFonts w:ascii="Times New Roman" w:hAnsi="Times New Roman" w:cs="Times New Roman"/>
          <w:color w:val="000000"/>
          <w:sz w:val="28"/>
          <w:szCs w:val="28"/>
        </w:rPr>
        <w:t xml:space="preserve"> (нажимая ладонями на воду), свести вместе, скользить дальше. Движения ногами, как при плавании брассом на груди и спине.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B122B9">
        <w:rPr>
          <w:rFonts w:ascii="Times New Roman" w:hAnsi="Times New Roman" w:cs="Times New Roman"/>
          <w:color w:val="000000"/>
          <w:sz w:val="28"/>
          <w:szCs w:val="28"/>
        </w:rPr>
        <w:t xml:space="preserve">Стоя на дне бассейна: стоя боком к бортику и опираясь на него рукой, ноги на ширине плеч, носки развернуты в стороны до отказа, приседания на всей ступне, разводя колени в стороны и не отрывая пяток от пола с задержкой дыхания; частые прыжки вперед на двух ногах, пятки вместе, </w:t>
      </w:r>
      <w:r w:rsidRPr="00B122B9">
        <w:rPr>
          <w:rFonts w:ascii="Times New Roman" w:hAnsi="Times New Roman" w:cs="Times New Roman"/>
          <w:color w:val="000000"/>
          <w:sz w:val="28"/>
          <w:szCs w:val="28"/>
        </w:rPr>
        <w:lastRenderedPageBreak/>
        <w:t>носки врозь, руки на поясе «Пингвины»;</w:t>
      </w:r>
      <w:proofErr w:type="gramEnd"/>
      <w:r w:rsidRPr="00B122B9">
        <w:rPr>
          <w:rFonts w:ascii="Times New Roman" w:hAnsi="Times New Roman" w:cs="Times New Roman"/>
          <w:color w:val="000000"/>
          <w:sz w:val="28"/>
          <w:szCs w:val="28"/>
        </w:rPr>
        <w:t xml:space="preserve"> выпрыгивание вверх из </w:t>
      </w:r>
      <w:proofErr w:type="spellStart"/>
      <w:r w:rsidRPr="00B122B9">
        <w:rPr>
          <w:rFonts w:ascii="Times New Roman" w:hAnsi="Times New Roman" w:cs="Times New Roman"/>
          <w:color w:val="000000"/>
          <w:sz w:val="28"/>
          <w:szCs w:val="28"/>
        </w:rPr>
        <w:t>полуприседа</w:t>
      </w:r>
      <w:proofErr w:type="spellEnd"/>
      <w:r w:rsidRPr="00B122B9">
        <w:rPr>
          <w:rFonts w:ascii="Times New Roman" w:hAnsi="Times New Roman" w:cs="Times New Roman"/>
          <w:color w:val="000000"/>
          <w:sz w:val="28"/>
          <w:szCs w:val="28"/>
        </w:rPr>
        <w:t xml:space="preserve"> с тем же и.п. ног, что и в предыдущем упражнении; держась руками за бортик, движения ногами, как при плавании брассом; лежа на груди, руками держаться за бортик, выполнять движения ногами, как при плавании брассом; </w:t>
      </w:r>
      <w:proofErr w:type="gramStart"/>
      <w:r w:rsidRPr="00B122B9">
        <w:rPr>
          <w:rFonts w:ascii="Times New Roman" w:hAnsi="Times New Roman" w:cs="Times New Roman"/>
          <w:color w:val="000000"/>
          <w:sz w:val="28"/>
          <w:szCs w:val="28"/>
        </w:rPr>
        <w:t>лежа на груди, руки вытянуты вперед, в руках плавательная доска, отталкиваясь от дна скользить и выполнять движения ногами, как при плавании брассом; лежа на груди, руки вытянуты вперед, движения ногами брассом 2 – 3 цикла; тоже упражнения, но со скольжением на спине, руки у бедра; плавание с помощью движений ногами брассом, руки у бедер;</w:t>
      </w:r>
      <w:proofErr w:type="gramEnd"/>
      <w:r w:rsidRPr="00B122B9">
        <w:rPr>
          <w:rFonts w:ascii="Times New Roman" w:hAnsi="Times New Roman" w:cs="Times New Roman"/>
          <w:color w:val="000000"/>
          <w:sz w:val="28"/>
          <w:szCs w:val="28"/>
        </w:rPr>
        <w:t xml:space="preserve"> плавание с помощью движения рук брассом, ноги вытянуты прямо с плавательной доской или надувным кругом между бедер.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Выполнение упражнений, направленных на совершенствование движений ног брассом. Выполнение упражнений, направленное на разучивание движений рук брассом.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B122B9">
        <w:rPr>
          <w:rFonts w:ascii="Times New Roman" w:hAnsi="Times New Roman" w:cs="Times New Roman"/>
          <w:color w:val="000000"/>
          <w:sz w:val="28"/>
          <w:szCs w:val="28"/>
        </w:rPr>
        <w:t>Плавание с полной координацией движений; плавание с помощью движения руками; плавание с помощью движения ногами, руки вытянуты вперед, руки у бедер; плавание с раздельным согласованием движений руками и ногами и со слитным согласованием; плавание с различными вариантами дыхания; плавание брассом на спине с раздельными и слитными согласованием движений руками и ногами;</w:t>
      </w:r>
      <w:proofErr w:type="gramEnd"/>
      <w:r w:rsidRPr="00B122B9">
        <w:rPr>
          <w:rFonts w:ascii="Times New Roman" w:hAnsi="Times New Roman" w:cs="Times New Roman"/>
          <w:color w:val="000000"/>
          <w:sz w:val="28"/>
          <w:szCs w:val="28"/>
        </w:rPr>
        <w:t xml:space="preserve"> </w:t>
      </w:r>
      <w:proofErr w:type="gramStart"/>
      <w:r w:rsidRPr="00B122B9">
        <w:rPr>
          <w:rFonts w:ascii="Times New Roman" w:hAnsi="Times New Roman" w:cs="Times New Roman"/>
          <w:color w:val="000000"/>
          <w:sz w:val="28"/>
          <w:szCs w:val="28"/>
        </w:rPr>
        <w:t xml:space="preserve">плавание брассом с поздним вдохом. </w:t>
      </w:r>
      <w:proofErr w:type="gramEnd"/>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Плавание с полной координацией движений руками и ногами на расстояние 6, 10, 12, 16, 10, 25 м.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b/>
          <w:bCs/>
          <w:color w:val="000000"/>
          <w:sz w:val="28"/>
          <w:szCs w:val="28"/>
        </w:rPr>
        <w:t xml:space="preserve">5.4. Техника плавания дельфином.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Теоретическая часть.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Техника плавания дельфином. Краткая характеристика способа плавания дельфином. Основы правильной техники плавания дельфином. Последовательность изучения техники плавания дельфином. Просмотр видео, диаграмм техники плавания дельфином. Особенности дыхания во время плавания дельфином.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lastRenderedPageBreak/>
        <w:t xml:space="preserve">Практическая часть.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В скольжении на груди, руки вытянуты вперед, выполнить 3 – 4 упругих движения вверх-вниз расслабленными, но сомкнутыми ногами, скользить дальше; повторить движение, но с руками, вытянутыми у бедер; в скольжении на груди</w:t>
      </w:r>
      <w:proofErr w:type="gramStart"/>
      <w:r w:rsidRPr="00B122B9">
        <w:rPr>
          <w:rFonts w:ascii="Times New Roman" w:hAnsi="Times New Roman" w:cs="Times New Roman"/>
          <w:color w:val="000000"/>
          <w:sz w:val="28"/>
          <w:szCs w:val="28"/>
        </w:rPr>
        <w:t xml:space="preserve"> ,</w:t>
      </w:r>
      <w:proofErr w:type="gramEnd"/>
      <w:r w:rsidRPr="00B122B9">
        <w:rPr>
          <w:rFonts w:ascii="Times New Roman" w:hAnsi="Times New Roman" w:cs="Times New Roman"/>
          <w:color w:val="000000"/>
          <w:sz w:val="28"/>
          <w:szCs w:val="28"/>
        </w:rPr>
        <w:t xml:space="preserve"> руки вытянуты вперед, выполнить гребок под себя обеими руками одновременно, затем пронести их над водой в и.п., скользить; в скольжении на груди, руки вытянуты вперед, ноги выполняют движение кролем, сделать гребок до бедер двумя руками одновременно, проплыть еще немного вперед с помощью движений ногами.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Движения ногами, как при плавании дельфином: </w:t>
      </w:r>
      <w:r w:rsidRPr="00B122B9">
        <w:rPr>
          <w:rFonts w:ascii="Times New Roman" w:hAnsi="Times New Roman" w:cs="Times New Roman"/>
          <w:color w:val="000000"/>
          <w:sz w:val="28"/>
          <w:szCs w:val="28"/>
        </w:rPr>
        <w:t xml:space="preserve">стоя на дне бассейна на одной ноге и вытянув руки вверх, волнообразные упругие движения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туловищем, </w:t>
      </w:r>
      <w:proofErr w:type="gramStart"/>
      <w:r w:rsidRPr="00B122B9">
        <w:rPr>
          <w:rFonts w:ascii="Times New Roman" w:hAnsi="Times New Roman" w:cs="Times New Roman"/>
          <w:color w:val="000000"/>
          <w:sz w:val="28"/>
          <w:szCs w:val="28"/>
        </w:rPr>
        <w:t>тоже самое</w:t>
      </w:r>
      <w:proofErr w:type="gramEnd"/>
      <w:r w:rsidRPr="00B122B9">
        <w:rPr>
          <w:rFonts w:ascii="Times New Roman" w:hAnsi="Times New Roman" w:cs="Times New Roman"/>
          <w:color w:val="000000"/>
          <w:sz w:val="28"/>
          <w:szCs w:val="28"/>
        </w:rPr>
        <w:t xml:space="preserve"> стоя на другой ноге; в скольжении на груди, руки вытянуты вперед, движения ногами и туловищем, как при плавании дельфином (преодолеть на задержке дыхания 3-4 м); тоже упражнения, но в скольжении на спине; на боку, нижняя рука вытянута вперед, верхняя у бедра: тоже упражнение с ластами на ногах. Плавать с помощью движений ногами дельфином в сочетании с элементарными гребковыми движениями руками.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Выполнение упражнений при разучивании движений рук дельфином. Выполнение упражнений, направленных на разучивание движений ног дельфином. </w:t>
      </w:r>
      <w:proofErr w:type="gramStart"/>
      <w:r w:rsidRPr="00B122B9">
        <w:rPr>
          <w:rFonts w:ascii="Times New Roman" w:hAnsi="Times New Roman" w:cs="Times New Roman"/>
          <w:color w:val="000000"/>
          <w:sz w:val="28"/>
          <w:szCs w:val="28"/>
        </w:rPr>
        <w:t>Плавание с полной координацией движений; с помощью движений руками дельфином и ногами кролем; с помощью движения ногами движений дельфином, руками кролем; плавание с помощью движения ногами дельфином и одной рукой кролем, другая вытянута вперед, у бедра; плавание с помощью движений ногами дельфином в положениях на спине, на груди, на боку с различными положениями рук;</w:t>
      </w:r>
      <w:proofErr w:type="gramEnd"/>
      <w:r w:rsidRPr="00B122B9">
        <w:rPr>
          <w:rFonts w:ascii="Times New Roman" w:hAnsi="Times New Roman" w:cs="Times New Roman"/>
          <w:color w:val="000000"/>
          <w:sz w:val="28"/>
          <w:szCs w:val="28"/>
        </w:rPr>
        <w:t xml:space="preserve"> </w:t>
      </w:r>
      <w:proofErr w:type="gramStart"/>
      <w:r w:rsidRPr="00B122B9">
        <w:rPr>
          <w:rFonts w:ascii="Times New Roman" w:hAnsi="Times New Roman" w:cs="Times New Roman"/>
          <w:color w:val="000000"/>
          <w:sz w:val="28"/>
          <w:szCs w:val="28"/>
        </w:rPr>
        <w:t xml:space="preserve">плавание на спине с помощью движений ногами дельфином и одновременных гребков руками; плавание двух- и много ударным дельфином с раздельным согласованием движений руками и ногами; плавание со слитным согласованием движений </w:t>
      </w:r>
      <w:r w:rsidRPr="00B122B9">
        <w:rPr>
          <w:rFonts w:ascii="Times New Roman" w:hAnsi="Times New Roman" w:cs="Times New Roman"/>
          <w:color w:val="000000"/>
          <w:sz w:val="28"/>
          <w:szCs w:val="28"/>
        </w:rPr>
        <w:lastRenderedPageBreak/>
        <w:t xml:space="preserve">рук и ног; плавание двух ударным слитным дельфином с задержкой дыхания, дыханием через 2-3 цикла, дыханием на каждый цикл движений руками. </w:t>
      </w:r>
      <w:proofErr w:type="gramEnd"/>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Плавание с полной координацией движений рук и ног дельфином 6, 10, 12, 16, 20, 25 м.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b/>
          <w:bCs/>
          <w:color w:val="000000"/>
          <w:sz w:val="28"/>
          <w:szCs w:val="28"/>
        </w:rPr>
        <w:t xml:space="preserve">5.5. Стартовые прыжки.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Теоретическая часть.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Разновидности стартов. Техника стартов. Методика и последовательность обучения. Роль старта в начале прохождения дистанции и набора стартовой скорости.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Практическая часть.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Соскоки с низкого бортика в гимнастический обруч на расстоянии 1м от бортика; спад в воду из </w:t>
      </w:r>
      <w:proofErr w:type="gramStart"/>
      <w:r w:rsidRPr="00B122B9">
        <w:rPr>
          <w:rFonts w:ascii="Times New Roman" w:hAnsi="Times New Roman" w:cs="Times New Roman"/>
          <w:color w:val="000000"/>
          <w:sz w:val="28"/>
          <w:szCs w:val="28"/>
        </w:rPr>
        <w:t>положения</w:t>
      </w:r>
      <w:proofErr w:type="gramEnd"/>
      <w:r w:rsidRPr="00B122B9">
        <w:rPr>
          <w:rFonts w:ascii="Times New Roman" w:hAnsi="Times New Roman" w:cs="Times New Roman"/>
          <w:color w:val="000000"/>
          <w:sz w:val="28"/>
          <w:szCs w:val="28"/>
        </w:rPr>
        <w:t xml:space="preserve"> сидя на низком бортике, ноги упираются в край сливного корытца, руки вытянуты вверх, голова между руками; спад в воду с низкого бортика из положения приседа, руки вытянуты вверх, голова между руками (глубина бассейна не менее 120 см), стартовой тумбочки с последующим скольжением на груди на дальность; спад в воду из приседа в глубоком бассейне с высокого бортика.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Спад в воду с бортика, со стартовой тумбочки из приседа, руки вытянуты вверх, голова между руками (в бассейне глубиной не менее 180 см); спад в воду в глубоком бассейне с бортика, стартовой тумбочки из </w:t>
      </w:r>
      <w:proofErr w:type="gramStart"/>
      <w:r w:rsidRPr="00B122B9">
        <w:rPr>
          <w:rFonts w:ascii="Times New Roman" w:hAnsi="Times New Roman" w:cs="Times New Roman"/>
          <w:color w:val="000000"/>
          <w:sz w:val="28"/>
          <w:szCs w:val="28"/>
        </w:rPr>
        <w:t>положения</w:t>
      </w:r>
      <w:proofErr w:type="gramEnd"/>
      <w:r w:rsidRPr="00B122B9">
        <w:rPr>
          <w:rFonts w:ascii="Times New Roman" w:hAnsi="Times New Roman" w:cs="Times New Roman"/>
          <w:color w:val="000000"/>
          <w:sz w:val="28"/>
          <w:szCs w:val="28"/>
        </w:rPr>
        <w:t xml:space="preserve"> стоя в наклоне вперед, руки вытянуты вперед, с последующим скольжением на дальность. Игра «Торпеды».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Вход в воду прыжком ногами вниз из приседа с низкого бортика с опорой об него руками; соскок ногами вниз с высокого бортика, стартовой тумбочки с последующим отталкиванием от дна, скольжением и </w:t>
      </w:r>
      <w:proofErr w:type="spellStart"/>
      <w:r w:rsidRPr="00B122B9">
        <w:rPr>
          <w:rFonts w:ascii="Times New Roman" w:hAnsi="Times New Roman" w:cs="Times New Roman"/>
          <w:color w:val="000000"/>
          <w:sz w:val="28"/>
          <w:szCs w:val="28"/>
        </w:rPr>
        <w:t>подплыванием</w:t>
      </w:r>
      <w:proofErr w:type="spellEnd"/>
      <w:r w:rsidRPr="00B122B9">
        <w:rPr>
          <w:rFonts w:ascii="Times New Roman" w:hAnsi="Times New Roman" w:cs="Times New Roman"/>
          <w:color w:val="000000"/>
          <w:sz w:val="28"/>
          <w:szCs w:val="28"/>
        </w:rPr>
        <w:t xml:space="preserve"> к бортику бассейна.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Выполнение стартового прыжка с тумбочки из </w:t>
      </w:r>
      <w:proofErr w:type="gramStart"/>
      <w:r w:rsidRPr="00B122B9">
        <w:rPr>
          <w:rFonts w:ascii="Times New Roman" w:hAnsi="Times New Roman" w:cs="Times New Roman"/>
          <w:color w:val="000000"/>
          <w:sz w:val="28"/>
          <w:szCs w:val="28"/>
        </w:rPr>
        <w:t>положения</w:t>
      </w:r>
      <w:proofErr w:type="gramEnd"/>
      <w:r w:rsidRPr="00B122B9">
        <w:rPr>
          <w:rFonts w:ascii="Times New Roman" w:hAnsi="Times New Roman" w:cs="Times New Roman"/>
          <w:color w:val="000000"/>
          <w:sz w:val="28"/>
          <w:szCs w:val="28"/>
        </w:rPr>
        <w:t xml:space="preserve"> сидя и стоя. Выполнение стартового прыжка с низкого бортика в глубокий бассейн; </w:t>
      </w:r>
      <w:proofErr w:type="gramStart"/>
      <w:r w:rsidRPr="00B122B9">
        <w:rPr>
          <w:rFonts w:ascii="Times New Roman" w:hAnsi="Times New Roman" w:cs="Times New Roman"/>
          <w:color w:val="000000"/>
          <w:sz w:val="28"/>
          <w:szCs w:val="28"/>
        </w:rPr>
        <w:t>тоже самое</w:t>
      </w:r>
      <w:proofErr w:type="gramEnd"/>
      <w:r w:rsidRPr="00B122B9">
        <w:rPr>
          <w:rFonts w:ascii="Times New Roman" w:hAnsi="Times New Roman" w:cs="Times New Roman"/>
          <w:color w:val="000000"/>
          <w:sz w:val="28"/>
          <w:szCs w:val="28"/>
        </w:rPr>
        <w:t xml:space="preserve"> со скольжением на дальность.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lastRenderedPageBreak/>
        <w:t xml:space="preserve">Соскок в воду вниз ногами с метрового трамплина. Соскок в воду с бортика в глубоком бассейне с последующим </w:t>
      </w:r>
      <w:proofErr w:type="spellStart"/>
      <w:r w:rsidRPr="00B122B9">
        <w:rPr>
          <w:rFonts w:ascii="Times New Roman" w:hAnsi="Times New Roman" w:cs="Times New Roman"/>
          <w:color w:val="000000"/>
          <w:sz w:val="28"/>
          <w:szCs w:val="28"/>
        </w:rPr>
        <w:t>подплыванием</w:t>
      </w:r>
      <w:proofErr w:type="spellEnd"/>
      <w:r w:rsidRPr="00B122B9">
        <w:rPr>
          <w:rFonts w:ascii="Times New Roman" w:hAnsi="Times New Roman" w:cs="Times New Roman"/>
          <w:color w:val="000000"/>
          <w:sz w:val="28"/>
          <w:szCs w:val="28"/>
        </w:rPr>
        <w:t xml:space="preserve"> кролем на груди к бортику.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Варианты техники старта с тумбочки при плавании кролем на груди, брассом и дельфином с махом руками вперед, с круговым движением рук; старт с захватом; старт «пружиной»; старт из воды при плавании на спине; старт с тумбочки при смене этапов эстафеты.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b/>
          <w:bCs/>
          <w:color w:val="000000"/>
          <w:sz w:val="28"/>
          <w:szCs w:val="28"/>
        </w:rPr>
        <w:t xml:space="preserve">5.6. Техника поворотов.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Теоретическая часть.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Способы поворотов. Техника и последовательность обучения. Дыхание во время поворотов. Особенности поворотов при различных способах плавания.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Практическая часть.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Учебный поворот при плавании на груди и на спине с остановкой после касания рукой поворотной стенки, вращением стоя на одной ноге на дне бассейна: имитация поворота с подходом к стенке шагом по дну; техника поворота по элементам; выполнение поворота в целостном виде.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Выполнение поворотов дельфин-спина, спина-брасс, брасс-кроль с места и в движении.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Повороты кувырком вперед без касания стенки рукой при плавании кролем на груди; поворот «маятником» с проносом одной руки по воздуху при плавании брассом и дельфином; открытый и закрытый поворот с проносом ног по воздуху при плавании на спине; повороты при переходе со способа дельфин к способу на спине, от способа на спине к способу брасс, от способа бра</w:t>
      </w:r>
      <w:proofErr w:type="gramStart"/>
      <w:r w:rsidRPr="00B122B9">
        <w:rPr>
          <w:rFonts w:ascii="Times New Roman" w:hAnsi="Times New Roman" w:cs="Times New Roman"/>
          <w:color w:val="000000"/>
          <w:sz w:val="28"/>
          <w:szCs w:val="28"/>
        </w:rPr>
        <w:t>сс к сп</w:t>
      </w:r>
      <w:proofErr w:type="gramEnd"/>
      <w:r w:rsidRPr="00B122B9">
        <w:rPr>
          <w:rFonts w:ascii="Times New Roman" w:hAnsi="Times New Roman" w:cs="Times New Roman"/>
          <w:color w:val="000000"/>
          <w:sz w:val="28"/>
          <w:szCs w:val="28"/>
        </w:rPr>
        <w:t xml:space="preserve">особу кроль на груди.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b/>
          <w:bCs/>
          <w:color w:val="000000"/>
          <w:sz w:val="28"/>
          <w:szCs w:val="28"/>
        </w:rPr>
        <w:t xml:space="preserve">6. Соревновательная подготовка.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Теоретическая часть.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Календарь соревнований по плаванию. Правила подачи заявки на соревнования. Медицинский осмотр и допуск к соревнованиям. </w:t>
      </w:r>
      <w:r w:rsidRPr="00B122B9">
        <w:rPr>
          <w:rFonts w:ascii="Times New Roman" w:hAnsi="Times New Roman" w:cs="Times New Roman"/>
          <w:color w:val="000000"/>
          <w:sz w:val="28"/>
          <w:szCs w:val="28"/>
        </w:rPr>
        <w:lastRenderedPageBreak/>
        <w:t xml:space="preserve">Психологический настрой на соревнования. Правила поведения на соревнованиях в качестве участника соревнований и в качестве зрителя.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Правильный выбор дистанции и способа плавания на соревнованиях. Режим питания </w:t>
      </w:r>
      <w:proofErr w:type="gramStart"/>
      <w:r w:rsidRPr="00B122B9">
        <w:rPr>
          <w:rFonts w:ascii="Times New Roman" w:hAnsi="Times New Roman" w:cs="Times New Roman"/>
          <w:color w:val="000000"/>
          <w:sz w:val="28"/>
          <w:szCs w:val="28"/>
        </w:rPr>
        <w:t>перед</w:t>
      </w:r>
      <w:proofErr w:type="gramEnd"/>
      <w:r w:rsidRPr="00B122B9">
        <w:rPr>
          <w:rFonts w:ascii="Times New Roman" w:hAnsi="Times New Roman" w:cs="Times New Roman"/>
          <w:color w:val="000000"/>
          <w:sz w:val="28"/>
          <w:szCs w:val="28"/>
        </w:rPr>
        <w:t xml:space="preserve"> и в дни соревнований. Анализ результатов соревнований. Выработка стратегии борьбы.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Практическая часть.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B122B9">
        <w:rPr>
          <w:rFonts w:ascii="Times New Roman" w:hAnsi="Times New Roman" w:cs="Times New Roman"/>
          <w:color w:val="000000"/>
          <w:sz w:val="28"/>
          <w:szCs w:val="28"/>
        </w:rPr>
        <w:t xml:space="preserve">Участие в соревнованиях внутри учебной группы, в школьных, муниципальных и др. согласно подготовке и календарному плану соревнований. </w:t>
      </w:r>
      <w:proofErr w:type="gramEnd"/>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b/>
          <w:bCs/>
          <w:color w:val="000000"/>
          <w:sz w:val="28"/>
          <w:szCs w:val="28"/>
        </w:rPr>
        <w:t xml:space="preserve">7. Контрольные занятия.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Теоретическая часть.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Методика выполнения контрольных упражнений по общей, специальной и технической подготовке. Исходные положения, количество попыток, зачетные требования. Условия проведения контрольно-тестовых упражнений.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Практическая часть.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Выполнение контрольно-тестовых упражнений по общей, специальной и технической (плавательной) подготовке.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b/>
          <w:bCs/>
          <w:color w:val="000000"/>
          <w:sz w:val="28"/>
          <w:szCs w:val="28"/>
        </w:rPr>
        <w:t xml:space="preserve">8. Итоговое занятие.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Теоретическая часть.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Подведение итогов первого, второго, третьего года обучения. Вручение грамот, дипломов победителям и призерам соревнований. Задание на каникулярное время. Инструктаж о правилах поведения на открытых водоемах в летнее время.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Практическая часть. </w:t>
      </w:r>
    </w:p>
    <w:p w:rsidR="007A77EB"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Проведение водноспортивных эстафет, спортивного праздника.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7A77EB" w:rsidRDefault="007A77EB" w:rsidP="007A77EB">
      <w:pPr>
        <w:autoSpaceDE w:val="0"/>
        <w:autoSpaceDN w:val="0"/>
        <w:adjustRightInd w:val="0"/>
        <w:spacing w:after="0" w:line="360" w:lineRule="auto"/>
        <w:ind w:firstLine="709"/>
        <w:jc w:val="center"/>
        <w:rPr>
          <w:rFonts w:ascii="Times New Roman" w:hAnsi="Times New Roman" w:cs="Times New Roman"/>
          <w:b/>
          <w:bCs/>
          <w:color w:val="000000"/>
          <w:sz w:val="28"/>
          <w:szCs w:val="28"/>
        </w:rPr>
      </w:pPr>
      <w:r w:rsidRPr="00B122B9">
        <w:rPr>
          <w:rFonts w:ascii="Times New Roman" w:hAnsi="Times New Roman" w:cs="Times New Roman"/>
          <w:b/>
          <w:bCs/>
          <w:color w:val="000000"/>
          <w:sz w:val="28"/>
          <w:szCs w:val="28"/>
        </w:rPr>
        <w:t>V. ОРГАНИЗАЦИОННО-ПЕДАГОГИЧЕСКИЕ УСЛОВИЯ РЕАЛИЗАЦИИ ПРОГРАММЫ</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b/>
          <w:bCs/>
          <w:color w:val="000000"/>
          <w:sz w:val="28"/>
          <w:szCs w:val="28"/>
        </w:rPr>
        <w:lastRenderedPageBreak/>
        <w:t xml:space="preserve">Учебно-методическое обеспечение программы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b/>
          <w:bCs/>
          <w:color w:val="000000"/>
          <w:sz w:val="28"/>
          <w:szCs w:val="28"/>
        </w:rPr>
        <w:t xml:space="preserve">Методы обучения: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1. Методы практических упражнений (направленные преимущественно на развитие физических качеств);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2. Методы строго регламентированного упражнения (равномерный, переменный);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3. Соревновательный метод;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4. Игровой метод;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5. Словесные методы (рассказ, объяснение);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6. Наглядные методы (наблюдение, показ).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Образовательный процесс осуществляется на основе общепедагогических и ряда специфических принципов, характерных для занятий физической культурой и спортом: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122B9">
        <w:rPr>
          <w:rFonts w:ascii="Times New Roman" w:hAnsi="Times New Roman" w:cs="Times New Roman"/>
          <w:color w:val="000000"/>
          <w:sz w:val="28"/>
          <w:szCs w:val="28"/>
        </w:rPr>
        <w:t xml:space="preserve"> непрерывности тренировочного процесса;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122B9">
        <w:rPr>
          <w:rFonts w:ascii="Times New Roman" w:hAnsi="Times New Roman" w:cs="Times New Roman"/>
          <w:color w:val="000000"/>
          <w:sz w:val="28"/>
          <w:szCs w:val="28"/>
        </w:rPr>
        <w:t xml:space="preserve"> постепенного увеличения тренировочных нагрузок;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122B9">
        <w:rPr>
          <w:rFonts w:ascii="Times New Roman" w:hAnsi="Times New Roman" w:cs="Times New Roman"/>
          <w:color w:val="000000"/>
          <w:sz w:val="28"/>
          <w:szCs w:val="28"/>
        </w:rPr>
        <w:t xml:space="preserve"> цикличности;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B122B9">
        <w:rPr>
          <w:rFonts w:ascii="Times New Roman" w:hAnsi="Times New Roman" w:cs="Times New Roman"/>
          <w:color w:val="000000"/>
          <w:sz w:val="28"/>
          <w:szCs w:val="28"/>
        </w:rPr>
        <w:t xml:space="preserve">индивидуального подхода,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B122B9">
        <w:rPr>
          <w:rFonts w:ascii="Times New Roman" w:hAnsi="Times New Roman" w:cs="Times New Roman"/>
          <w:color w:val="000000"/>
          <w:sz w:val="28"/>
          <w:szCs w:val="28"/>
        </w:rPr>
        <w:t xml:space="preserve">доступности.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Соблюдение принципов доступности и индивидуального подхода тесно связано с принципом систематичности и последовательности </w:t>
      </w:r>
      <w:proofErr w:type="gramStart"/>
      <w:r w:rsidRPr="00B122B9">
        <w:rPr>
          <w:rFonts w:ascii="Times New Roman" w:hAnsi="Times New Roman" w:cs="Times New Roman"/>
          <w:color w:val="000000"/>
          <w:sz w:val="28"/>
          <w:szCs w:val="28"/>
        </w:rPr>
        <w:t>обучения по программе</w:t>
      </w:r>
      <w:proofErr w:type="gramEnd"/>
      <w:r w:rsidRPr="00B122B9">
        <w:rPr>
          <w:rFonts w:ascii="Times New Roman" w:hAnsi="Times New Roman" w:cs="Times New Roman"/>
          <w:color w:val="000000"/>
          <w:sz w:val="28"/>
          <w:szCs w:val="28"/>
        </w:rPr>
        <w:t xml:space="preserve">.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Основными </w:t>
      </w:r>
      <w:r w:rsidRPr="00B122B9">
        <w:rPr>
          <w:rFonts w:ascii="Times New Roman" w:hAnsi="Times New Roman" w:cs="Times New Roman"/>
          <w:b/>
          <w:bCs/>
          <w:color w:val="000000"/>
          <w:sz w:val="28"/>
          <w:szCs w:val="28"/>
        </w:rPr>
        <w:t xml:space="preserve">формами организации образовательной деятельности </w:t>
      </w:r>
      <w:r w:rsidRPr="00B122B9">
        <w:rPr>
          <w:rFonts w:ascii="Times New Roman" w:hAnsi="Times New Roman" w:cs="Times New Roman"/>
          <w:color w:val="000000"/>
          <w:sz w:val="28"/>
          <w:szCs w:val="28"/>
        </w:rPr>
        <w:t xml:space="preserve">являются учебное занятие, контрольные занятия, соревнование.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b/>
          <w:bCs/>
          <w:color w:val="000000"/>
          <w:sz w:val="28"/>
          <w:szCs w:val="28"/>
        </w:rPr>
        <w:t xml:space="preserve">Дидактические материалы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В качестве дидактического материала к программе используется видеофильм по книге Дейва Сало (д.н.), Скотт </w:t>
      </w:r>
      <w:proofErr w:type="spellStart"/>
      <w:r w:rsidRPr="00B122B9">
        <w:rPr>
          <w:rFonts w:ascii="Times New Roman" w:hAnsi="Times New Roman" w:cs="Times New Roman"/>
          <w:color w:val="000000"/>
          <w:sz w:val="28"/>
          <w:szCs w:val="28"/>
        </w:rPr>
        <w:t>Риуолд</w:t>
      </w:r>
      <w:proofErr w:type="spellEnd"/>
      <w:r w:rsidRPr="00B122B9">
        <w:rPr>
          <w:rFonts w:ascii="Times New Roman" w:hAnsi="Times New Roman" w:cs="Times New Roman"/>
          <w:color w:val="000000"/>
          <w:sz w:val="28"/>
          <w:szCs w:val="28"/>
        </w:rPr>
        <w:t xml:space="preserve"> (д.н.) «Совершенная подготовка для плавания».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Структура занятия: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Подготовка к занятию: </w:t>
      </w:r>
      <w:r w:rsidRPr="00B122B9">
        <w:rPr>
          <w:rFonts w:ascii="Times New Roman" w:hAnsi="Times New Roman" w:cs="Times New Roman"/>
          <w:color w:val="000000"/>
          <w:sz w:val="28"/>
          <w:szCs w:val="28"/>
        </w:rPr>
        <w:t xml:space="preserve">проход </w:t>
      </w:r>
      <w:proofErr w:type="gramStart"/>
      <w:r w:rsidRPr="00B122B9">
        <w:rPr>
          <w:rFonts w:ascii="Times New Roman" w:hAnsi="Times New Roman" w:cs="Times New Roman"/>
          <w:color w:val="000000"/>
          <w:sz w:val="28"/>
          <w:szCs w:val="28"/>
        </w:rPr>
        <w:t>обучающихся</w:t>
      </w:r>
      <w:proofErr w:type="gramEnd"/>
      <w:r w:rsidRPr="00B122B9">
        <w:rPr>
          <w:rFonts w:ascii="Times New Roman" w:hAnsi="Times New Roman" w:cs="Times New Roman"/>
          <w:color w:val="000000"/>
          <w:sz w:val="28"/>
          <w:szCs w:val="28"/>
        </w:rPr>
        <w:t xml:space="preserve"> в раздевалку бассейна,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проведение гигиенических процедур.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lastRenderedPageBreak/>
        <w:t xml:space="preserve">Вводная часть на суше: </w:t>
      </w:r>
      <w:r w:rsidRPr="00B122B9">
        <w:rPr>
          <w:rFonts w:ascii="Times New Roman" w:hAnsi="Times New Roman" w:cs="Times New Roman"/>
          <w:color w:val="000000"/>
          <w:sz w:val="28"/>
          <w:szCs w:val="28"/>
        </w:rPr>
        <w:t xml:space="preserve">разминка, ОФП и СФП.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Подготовительная часть: </w:t>
      </w:r>
      <w:r w:rsidRPr="00B122B9">
        <w:rPr>
          <w:rFonts w:ascii="Times New Roman" w:hAnsi="Times New Roman" w:cs="Times New Roman"/>
          <w:color w:val="000000"/>
          <w:sz w:val="28"/>
          <w:szCs w:val="28"/>
        </w:rPr>
        <w:t xml:space="preserve">специальные подготовительные упражнения в воде.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Основная часть: </w:t>
      </w:r>
      <w:r w:rsidRPr="00B122B9">
        <w:rPr>
          <w:rFonts w:ascii="Times New Roman" w:hAnsi="Times New Roman" w:cs="Times New Roman"/>
          <w:color w:val="000000"/>
          <w:sz w:val="28"/>
          <w:szCs w:val="28"/>
        </w:rPr>
        <w:t xml:space="preserve">решение поставленных задач на занятии, выполнение основных упражнений.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Заключительная часть: </w:t>
      </w:r>
      <w:r w:rsidRPr="00B122B9">
        <w:rPr>
          <w:rFonts w:ascii="Times New Roman" w:hAnsi="Times New Roman" w:cs="Times New Roman"/>
          <w:color w:val="000000"/>
          <w:sz w:val="28"/>
          <w:szCs w:val="28"/>
        </w:rPr>
        <w:t xml:space="preserve">игры и развлечение на воде, индивидуальная работа. </w:t>
      </w:r>
    </w:p>
    <w:p w:rsidR="007A77EB"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Окончание занятия: </w:t>
      </w:r>
      <w:r w:rsidRPr="00B122B9">
        <w:rPr>
          <w:rFonts w:ascii="Times New Roman" w:hAnsi="Times New Roman" w:cs="Times New Roman"/>
          <w:color w:val="000000"/>
          <w:sz w:val="28"/>
          <w:szCs w:val="28"/>
        </w:rPr>
        <w:t>выход из бассейна в раздевалку, проведение гигиенических процедур, сушка, переодевание, выход из раздевалки.</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 </w:t>
      </w:r>
    </w:p>
    <w:p w:rsidR="007A77EB" w:rsidRDefault="007A77EB" w:rsidP="007A77EB">
      <w:pPr>
        <w:autoSpaceDE w:val="0"/>
        <w:autoSpaceDN w:val="0"/>
        <w:adjustRightInd w:val="0"/>
        <w:spacing w:after="0" w:line="360" w:lineRule="auto"/>
        <w:ind w:firstLine="709"/>
        <w:jc w:val="center"/>
        <w:rPr>
          <w:rFonts w:ascii="Times New Roman" w:hAnsi="Times New Roman" w:cs="Times New Roman"/>
          <w:b/>
          <w:bCs/>
          <w:color w:val="000000"/>
          <w:sz w:val="28"/>
          <w:szCs w:val="28"/>
        </w:rPr>
      </w:pPr>
      <w:r w:rsidRPr="00B122B9">
        <w:rPr>
          <w:rFonts w:ascii="Times New Roman" w:hAnsi="Times New Roman" w:cs="Times New Roman"/>
          <w:b/>
          <w:bCs/>
          <w:color w:val="000000"/>
          <w:sz w:val="28"/>
          <w:szCs w:val="28"/>
        </w:rPr>
        <w:t>VI. МАТЕРИАЛЬНО-ТЕХНИЧЕСКИЕ УСЛОВИЯ РЕАЛИЗАЦИИ ПРОГРАММЫ</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Успешность формирования у детей практических навыков плавания и степень его оздоровительного влияния зависят от того, насколько четко и правильно соблюдены все основные требования к организации занятий, обеспечиваются меры безопасности, выполняются необходимые санитарно - гигиенические правила: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122B9">
        <w:rPr>
          <w:rFonts w:ascii="Times New Roman" w:hAnsi="Times New Roman" w:cs="Times New Roman"/>
          <w:color w:val="000000"/>
          <w:sz w:val="28"/>
          <w:szCs w:val="28"/>
        </w:rPr>
        <w:t xml:space="preserve"> занятия проводятся в большой ванне бассейна 25 м </w:t>
      </w:r>
      <w:proofErr w:type="spellStart"/>
      <w:r w:rsidRPr="00B122B9">
        <w:rPr>
          <w:rFonts w:ascii="Times New Roman" w:hAnsi="Times New Roman" w:cs="Times New Roman"/>
          <w:color w:val="000000"/>
          <w:sz w:val="28"/>
          <w:szCs w:val="28"/>
        </w:rPr>
        <w:t>х</w:t>
      </w:r>
      <w:proofErr w:type="spellEnd"/>
      <w:r w:rsidRPr="00B122B9">
        <w:rPr>
          <w:rFonts w:ascii="Times New Roman" w:hAnsi="Times New Roman" w:cs="Times New Roman"/>
          <w:color w:val="000000"/>
          <w:sz w:val="28"/>
          <w:szCs w:val="28"/>
        </w:rPr>
        <w:t xml:space="preserve"> 12 м;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122B9">
        <w:rPr>
          <w:rFonts w:ascii="Times New Roman" w:hAnsi="Times New Roman" w:cs="Times New Roman"/>
          <w:color w:val="000000"/>
          <w:sz w:val="28"/>
          <w:szCs w:val="28"/>
        </w:rPr>
        <w:t xml:space="preserve"> раздевалки, душевые;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122B9">
        <w:rPr>
          <w:rFonts w:ascii="Times New Roman" w:hAnsi="Times New Roman" w:cs="Times New Roman"/>
          <w:color w:val="000000"/>
          <w:sz w:val="28"/>
          <w:szCs w:val="28"/>
        </w:rPr>
        <w:t xml:space="preserve"> спортивный зал;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122B9">
        <w:rPr>
          <w:rFonts w:ascii="Times New Roman" w:hAnsi="Times New Roman" w:cs="Times New Roman"/>
          <w:color w:val="000000"/>
          <w:sz w:val="28"/>
          <w:szCs w:val="28"/>
        </w:rPr>
        <w:t xml:space="preserve"> ванна бассейна оснащена удобными лестницами для спуска </w:t>
      </w:r>
      <w:proofErr w:type="gramStart"/>
      <w:r w:rsidRPr="00B122B9">
        <w:rPr>
          <w:rFonts w:ascii="Times New Roman" w:hAnsi="Times New Roman" w:cs="Times New Roman"/>
          <w:color w:val="000000"/>
          <w:sz w:val="28"/>
          <w:szCs w:val="28"/>
        </w:rPr>
        <w:t>обучающихся</w:t>
      </w:r>
      <w:proofErr w:type="gramEnd"/>
      <w:r w:rsidRPr="00B122B9">
        <w:rPr>
          <w:rFonts w:ascii="Times New Roman" w:hAnsi="Times New Roman" w:cs="Times New Roman"/>
          <w:color w:val="000000"/>
          <w:sz w:val="28"/>
          <w:szCs w:val="28"/>
        </w:rPr>
        <w:t xml:space="preserve"> в воду и подъема при выходе из воды;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122B9">
        <w:rPr>
          <w:rFonts w:ascii="Times New Roman" w:hAnsi="Times New Roman" w:cs="Times New Roman"/>
          <w:color w:val="000000"/>
          <w:sz w:val="28"/>
          <w:szCs w:val="28"/>
        </w:rPr>
        <w:t xml:space="preserve"> вода соответствует санитарно-гигиеническим нормам;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122B9">
        <w:rPr>
          <w:rFonts w:ascii="Times New Roman" w:hAnsi="Times New Roman" w:cs="Times New Roman"/>
          <w:color w:val="000000"/>
          <w:sz w:val="28"/>
          <w:szCs w:val="28"/>
        </w:rPr>
        <w:t xml:space="preserve"> имеются в наличие при бассейне душевые комнаты и раздевалки.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i/>
          <w:iCs/>
          <w:color w:val="000000"/>
          <w:sz w:val="28"/>
          <w:szCs w:val="28"/>
        </w:rPr>
        <w:t xml:space="preserve">Необходимый инвентарь и оборудование: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122B9">
        <w:rPr>
          <w:rFonts w:ascii="Times New Roman" w:hAnsi="Times New Roman" w:cs="Times New Roman"/>
          <w:color w:val="000000"/>
          <w:sz w:val="28"/>
          <w:szCs w:val="28"/>
        </w:rPr>
        <w:t xml:space="preserve"> длинный шест (два по 2,5 м) для поддержки и страховки детей;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122B9">
        <w:rPr>
          <w:rFonts w:ascii="Times New Roman" w:hAnsi="Times New Roman" w:cs="Times New Roman"/>
          <w:color w:val="000000"/>
          <w:sz w:val="28"/>
          <w:szCs w:val="28"/>
        </w:rPr>
        <w:t xml:space="preserve"> доска для плавания – 15 шт.;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122B9">
        <w:rPr>
          <w:rFonts w:ascii="Times New Roman" w:hAnsi="Times New Roman" w:cs="Times New Roman"/>
          <w:color w:val="000000"/>
          <w:sz w:val="28"/>
          <w:szCs w:val="28"/>
        </w:rPr>
        <w:t xml:space="preserve"> разделительные дорожки для ограждения места обучения и как страхующее и поддерживающее средство – 3 шт.;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Pr="00B122B9">
        <w:rPr>
          <w:rFonts w:ascii="Times New Roman" w:hAnsi="Times New Roman" w:cs="Times New Roman"/>
          <w:color w:val="000000"/>
          <w:sz w:val="28"/>
          <w:szCs w:val="28"/>
        </w:rPr>
        <w:t xml:space="preserve"> лопатка для плавания – 15 пар;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122B9">
        <w:rPr>
          <w:rFonts w:ascii="Times New Roman" w:hAnsi="Times New Roman" w:cs="Times New Roman"/>
          <w:color w:val="000000"/>
          <w:sz w:val="28"/>
          <w:szCs w:val="28"/>
        </w:rPr>
        <w:t xml:space="preserve"> поплавки-вставки для ног (колобашка) – 15 шт.;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122B9">
        <w:rPr>
          <w:rFonts w:ascii="Times New Roman" w:hAnsi="Times New Roman" w:cs="Times New Roman"/>
          <w:color w:val="000000"/>
          <w:sz w:val="28"/>
          <w:szCs w:val="28"/>
        </w:rPr>
        <w:t xml:space="preserve"> пояс плавательный – 15 шт.;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122B9">
        <w:rPr>
          <w:rFonts w:ascii="Times New Roman" w:hAnsi="Times New Roman" w:cs="Times New Roman"/>
          <w:color w:val="000000"/>
          <w:sz w:val="28"/>
          <w:szCs w:val="28"/>
        </w:rPr>
        <w:t xml:space="preserve"> ласты – 15 пар;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122B9">
        <w:rPr>
          <w:rFonts w:ascii="Times New Roman" w:hAnsi="Times New Roman" w:cs="Times New Roman"/>
          <w:color w:val="000000"/>
          <w:sz w:val="28"/>
          <w:szCs w:val="28"/>
        </w:rPr>
        <w:t xml:space="preserve"> гимнастические скамейки – 6 шт.;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122B9">
        <w:rPr>
          <w:rFonts w:ascii="Times New Roman" w:hAnsi="Times New Roman" w:cs="Times New Roman"/>
          <w:color w:val="000000"/>
          <w:sz w:val="28"/>
          <w:szCs w:val="28"/>
        </w:rPr>
        <w:t xml:space="preserve"> хоккейные шайбы или другие мелкие игрушки – комплект; </w:t>
      </w:r>
    </w:p>
    <w:p w:rsidR="007A77EB"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122B9">
        <w:rPr>
          <w:rFonts w:ascii="Times New Roman" w:hAnsi="Times New Roman" w:cs="Times New Roman"/>
          <w:color w:val="000000"/>
          <w:sz w:val="28"/>
          <w:szCs w:val="28"/>
        </w:rPr>
        <w:t xml:space="preserve"> мяч набивной (</w:t>
      </w:r>
      <w:proofErr w:type="spellStart"/>
      <w:r w:rsidRPr="00B122B9">
        <w:rPr>
          <w:rFonts w:ascii="Times New Roman" w:hAnsi="Times New Roman" w:cs="Times New Roman"/>
          <w:color w:val="000000"/>
          <w:sz w:val="28"/>
          <w:szCs w:val="28"/>
        </w:rPr>
        <w:t>медицинбол</w:t>
      </w:r>
      <w:proofErr w:type="spellEnd"/>
      <w:r w:rsidRPr="00B122B9">
        <w:rPr>
          <w:rFonts w:ascii="Times New Roman" w:hAnsi="Times New Roman" w:cs="Times New Roman"/>
          <w:color w:val="000000"/>
          <w:sz w:val="28"/>
          <w:szCs w:val="28"/>
        </w:rPr>
        <w:t xml:space="preserve">) (от 1 до 5 кг) – 1 комплект.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 </w:t>
      </w:r>
    </w:p>
    <w:p w:rsidR="007A77EB" w:rsidRPr="00B122B9" w:rsidRDefault="007A77EB" w:rsidP="007A77EB">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B122B9">
        <w:rPr>
          <w:rFonts w:ascii="Times New Roman" w:hAnsi="Times New Roman" w:cs="Times New Roman"/>
          <w:b/>
          <w:bCs/>
          <w:color w:val="000000"/>
          <w:sz w:val="28"/>
          <w:szCs w:val="28"/>
        </w:rPr>
        <w:t>VIII. УЧЕБНО-ИНФОРМАЦИОННОЕ ОБЕСПЕЧЕНИЕ ПРОГРАММЫ</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b/>
          <w:bCs/>
          <w:color w:val="000000"/>
          <w:sz w:val="28"/>
          <w:szCs w:val="28"/>
        </w:rPr>
        <w:t xml:space="preserve">I. Нормативно-правовые акты и документы: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1. Федеральным законом Российской Федерации от 29 октября 2012 г. № 273- ФЗ «Об образовании в Российской Федерации»;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2. Концепция развития детско-юношеского спорта Российской Федерации до 2030 года, утвержденной Распоряжением Правительства Российской Федерации от 28.12.2021 г. № 3894-р.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3. Концепция развития дополнительного образования детей до 2030 года (утв. распоряжением Правительства Российской Федерации от 31 марта 2022 г. № 678 - </w:t>
      </w:r>
      <w:proofErr w:type="spellStart"/>
      <w:r w:rsidRPr="00B122B9">
        <w:rPr>
          <w:rFonts w:ascii="Times New Roman" w:hAnsi="Times New Roman" w:cs="Times New Roman"/>
          <w:color w:val="000000"/>
          <w:sz w:val="28"/>
          <w:szCs w:val="28"/>
        </w:rPr>
        <w:t>р</w:t>
      </w:r>
      <w:proofErr w:type="spellEnd"/>
      <w:r w:rsidRPr="00B122B9">
        <w:rPr>
          <w:rFonts w:ascii="Times New Roman" w:hAnsi="Times New Roman" w:cs="Times New Roman"/>
          <w:color w:val="000000"/>
          <w:sz w:val="28"/>
          <w:szCs w:val="28"/>
        </w:rPr>
        <w:t xml:space="preserve">).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4. 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5. Приказом Министерства просвещения Российской Федерации № 196 от 09 ноября 2018 г. «Об утверждении Порядка организации и осуществления образовательной деятельности по дополнительным общеобразовательным программам» (с изменениями на 30 сентября 2020 г.);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lastRenderedPageBreak/>
        <w:t xml:space="preserve">6. Стратегией развития воспитания в Российской Федерации на период до 2025 года (утв. распоряжением Правительства Российской Федерации от 29 мая 2015 г. №&gt;996-р).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7. Об утверждении санитарных правил СП 2.1.3678-20 «Санитарно - 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(с изменениями на 14 апреля 2022 года).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8. 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b/>
          <w:bCs/>
          <w:color w:val="000000"/>
          <w:sz w:val="28"/>
          <w:szCs w:val="28"/>
        </w:rPr>
        <w:t xml:space="preserve">II. Список литературы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1. </w:t>
      </w:r>
      <w:proofErr w:type="spellStart"/>
      <w:r w:rsidRPr="00B122B9">
        <w:rPr>
          <w:rFonts w:ascii="Times New Roman" w:hAnsi="Times New Roman" w:cs="Times New Roman"/>
          <w:color w:val="000000"/>
          <w:sz w:val="28"/>
          <w:szCs w:val="28"/>
        </w:rPr>
        <w:t>Блайт</w:t>
      </w:r>
      <w:proofErr w:type="spellEnd"/>
      <w:r w:rsidRPr="00B122B9">
        <w:rPr>
          <w:rFonts w:ascii="Times New Roman" w:hAnsi="Times New Roman" w:cs="Times New Roman"/>
          <w:color w:val="000000"/>
          <w:sz w:val="28"/>
          <w:szCs w:val="28"/>
        </w:rPr>
        <w:t xml:space="preserve"> </w:t>
      </w:r>
      <w:proofErr w:type="spellStart"/>
      <w:r w:rsidRPr="00B122B9">
        <w:rPr>
          <w:rFonts w:ascii="Times New Roman" w:hAnsi="Times New Roman" w:cs="Times New Roman"/>
          <w:color w:val="000000"/>
          <w:sz w:val="28"/>
          <w:szCs w:val="28"/>
        </w:rPr>
        <w:t>Люсеро</w:t>
      </w:r>
      <w:proofErr w:type="spellEnd"/>
      <w:r w:rsidRPr="00B122B9">
        <w:rPr>
          <w:rFonts w:ascii="Times New Roman" w:hAnsi="Times New Roman" w:cs="Times New Roman"/>
          <w:color w:val="000000"/>
          <w:sz w:val="28"/>
          <w:szCs w:val="28"/>
        </w:rPr>
        <w:t>. Плавание: 100 лучших упражнений. «</w:t>
      </w:r>
      <w:proofErr w:type="spellStart"/>
      <w:r w:rsidRPr="00B122B9">
        <w:rPr>
          <w:rFonts w:ascii="Times New Roman" w:hAnsi="Times New Roman" w:cs="Times New Roman"/>
          <w:color w:val="000000"/>
          <w:sz w:val="28"/>
          <w:szCs w:val="28"/>
        </w:rPr>
        <w:t>Эксмо</w:t>
      </w:r>
      <w:proofErr w:type="spellEnd"/>
      <w:r w:rsidRPr="00B122B9">
        <w:rPr>
          <w:rFonts w:ascii="Times New Roman" w:hAnsi="Times New Roman" w:cs="Times New Roman"/>
          <w:color w:val="000000"/>
          <w:sz w:val="28"/>
          <w:szCs w:val="28"/>
        </w:rPr>
        <w:t xml:space="preserve">», М., 2010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2. Булгакова Н.Ж. Игры у воды на воде под водой. - М., 2016.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3. Булгакова Н.Ж. Спортивное плавание. - М., 2006.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4. Васильев B.C. «Обучение детей плаванию», Москва, изд-во «Физкультура и спорт», 2006.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5. </w:t>
      </w:r>
      <w:proofErr w:type="spellStart"/>
      <w:r w:rsidRPr="00B122B9">
        <w:rPr>
          <w:rFonts w:ascii="Times New Roman" w:hAnsi="Times New Roman" w:cs="Times New Roman"/>
          <w:color w:val="000000"/>
          <w:sz w:val="28"/>
          <w:szCs w:val="28"/>
        </w:rPr>
        <w:t>Викулов</w:t>
      </w:r>
      <w:proofErr w:type="spellEnd"/>
      <w:r w:rsidRPr="00B122B9">
        <w:rPr>
          <w:rFonts w:ascii="Times New Roman" w:hAnsi="Times New Roman" w:cs="Times New Roman"/>
          <w:color w:val="000000"/>
          <w:sz w:val="28"/>
          <w:szCs w:val="28"/>
        </w:rPr>
        <w:t xml:space="preserve">. А.Д. Плавание. ООО «Издательство </w:t>
      </w:r>
      <w:proofErr w:type="spellStart"/>
      <w:r w:rsidRPr="00B122B9">
        <w:rPr>
          <w:rFonts w:ascii="Times New Roman" w:hAnsi="Times New Roman" w:cs="Times New Roman"/>
          <w:color w:val="000000"/>
          <w:sz w:val="28"/>
          <w:szCs w:val="28"/>
        </w:rPr>
        <w:t>Владос-Пресс</w:t>
      </w:r>
      <w:proofErr w:type="spellEnd"/>
      <w:r w:rsidRPr="00B122B9">
        <w:rPr>
          <w:rFonts w:ascii="Times New Roman" w:hAnsi="Times New Roman" w:cs="Times New Roman"/>
          <w:color w:val="000000"/>
          <w:sz w:val="28"/>
          <w:szCs w:val="28"/>
        </w:rPr>
        <w:t xml:space="preserve">», 2012.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6. </w:t>
      </w:r>
      <w:proofErr w:type="spellStart"/>
      <w:r w:rsidRPr="00B122B9">
        <w:rPr>
          <w:rFonts w:ascii="Times New Roman" w:hAnsi="Times New Roman" w:cs="Times New Roman"/>
          <w:color w:val="000000"/>
          <w:sz w:val="28"/>
          <w:szCs w:val="28"/>
        </w:rPr>
        <w:t>Ганчар</w:t>
      </w:r>
      <w:proofErr w:type="spellEnd"/>
      <w:r w:rsidRPr="00B122B9">
        <w:rPr>
          <w:rFonts w:ascii="Times New Roman" w:hAnsi="Times New Roman" w:cs="Times New Roman"/>
          <w:color w:val="000000"/>
          <w:sz w:val="28"/>
          <w:szCs w:val="28"/>
        </w:rPr>
        <w:t xml:space="preserve"> И.Л. Методика преподавания плавания: технологии обучения и совершенствования. - Ч. И: Учебник. - Одесса, 2006.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7. Рыбак М.В. «Плавай, как мы!» - М., Обруч, 2014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8. Карпенко Е.Н. «Плавание: игровой метод обучения». Москва, 2015.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9. </w:t>
      </w:r>
      <w:proofErr w:type="spellStart"/>
      <w:r w:rsidRPr="00B122B9">
        <w:rPr>
          <w:rFonts w:ascii="Times New Roman" w:hAnsi="Times New Roman" w:cs="Times New Roman"/>
          <w:color w:val="000000"/>
          <w:sz w:val="28"/>
          <w:szCs w:val="28"/>
        </w:rPr>
        <w:t>Кашкин</w:t>
      </w:r>
      <w:proofErr w:type="spellEnd"/>
      <w:r w:rsidRPr="00B122B9">
        <w:rPr>
          <w:rFonts w:ascii="Times New Roman" w:hAnsi="Times New Roman" w:cs="Times New Roman"/>
          <w:color w:val="000000"/>
          <w:sz w:val="28"/>
          <w:szCs w:val="28"/>
        </w:rPr>
        <w:t xml:space="preserve"> А.А., Попов О.И., Смирнов В.В. Примерная программа спортивной подготовки для детско-юношеских спортивных школ. - М., 2009.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10. </w:t>
      </w:r>
      <w:proofErr w:type="spellStart"/>
      <w:r w:rsidRPr="00B122B9">
        <w:rPr>
          <w:rFonts w:ascii="Times New Roman" w:hAnsi="Times New Roman" w:cs="Times New Roman"/>
          <w:color w:val="000000"/>
          <w:sz w:val="28"/>
          <w:szCs w:val="28"/>
        </w:rPr>
        <w:t>Курнешова</w:t>
      </w:r>
      <w:proofErr w:type="spellEnd"/>
      <w:r w:rsidRPr="00B122B9">
        <w:rPr>
          <w:rFonts w:ascii="Times New Roman" w:hAnsi="Times New Roman" w:cs="Times New Roman"/>
          <w:color w:val="000000"/>
          <w:sz w:val="28"/>
          <w:szCs w:val="28"/>
        </w:rPr>
        <w:t xml:space="preserve"> Л.Е. Модернизация физического образования в учреждениях образования Москвы. - М., 2010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lastRenderedPageBreak/>
        <w:t>11. Матвеев Л.П. Теория и методика физической культуры. М., «</w:t>
      </w:r>
      <w:proofErr w:type="spellStart"/>
      <w:r w:rsidRPr="00B122B9">
        <w:rPr>
          <w:rFonts w:ascii="Times New Roman" w:hAnsi="Times New Roman" w:cs="Times New Roman"/>
          <w:color w:val="000000"/>
          <w:sz w:val="28"/>
          <w:szCs w:val="28"/>
        </w:rPr>
        <w:t>ФиС</w:t>
      </w:r>
      <w:proofErr w:type="spellEnd"/>
      <w:r w:rsidRPr="00B122B9">
        <w:rPr>
          <w:rFonts w:ascii="Times New Roman" w:hAnsi="Times New Roman" w:cs="Times New Roman"/>
          <w:color w:val="000000"/>
          <w:sz w:val="28"/>
          <w:szCs w:val="28"/>
        </w:rPr>
        <w:t xml:space="preserve">», </w:t>
      </w:r>
      <w:proofErr w:type="spellStart"/>
      <w:r w:rsidRPr="00B122B9">
        <w:rPr>
          <w:rFonts w:ascii="Times New Roman" w:hAnsi="Times New Roman" w:cs="Times New Roman"/>
          <w:color w:val="000000"/>
          <w:sz w:val="28"/>
          <w:szCs w:val="28"/>
        </w:rPr>
        <w:t>СпортАкадемПресс</w:t>
      </w:r>
      <w:proofErr w:type="spellEnd"/>
      <w:r w:rsidRPr="00B122B9">
        <w:rPr>
          <w:rFonts w:ascii="Times New Roman" w:hAnsi="Times New Roman" w:cs="Times New Roman"/>
          <w:color w:val="000000"/>
          <w:sz w:val="28"/>
          <w:szCs w:val="28"/>
        </w:rPr>
        <w:t xml:space="preserve">, 2008.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12. Макаренко Л.П. «Плавайте на здоровье». Москва, изд-во «Физкультура и спорт», 2012.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13. Макаренко Л.П., Техника спортивного плавания М., Всероссийская федерация плавания, 2014.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14. Методическое пособие по обучению плаванию школьников. - М., 2011.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15. </w:t>
      </w:r>
      <w:proofErr w:type="spellStart"/>
      <w:r w:rsidRPr="00B122B9">
        <w:rPr>
          <w:rFonts w:ascii="Times New Roman" w:hAnsi="Times New Roman" w:cs="Times New Roman"/>
          <w:color w:val="000000"/>
          <w:sz w:val="28"/>
          <w:szCs w:val="28"/>
        </w:rPr>
        <w:t>Педролетти</w:t>
      </w:r>
      <w:proofErr w:type="spellEnd"/>
      <w:r w:rsidRPr="00B122B9">
        <w:rPr>
          <w:rFonts w:ascii="Times New Roman" w:hAnsi="Times New Roman" w:cs="Times New Roman"/>
          <w:color w:val="000000"/>
          <w:sz w:val="28"/>
          <w:szCs w:val="28"/>
        </w:rPr>
        <w:t xml:space="preserve"> М. «Основы плавания, обучения и путь к совершенству». Ростов-на-Дону, 2006.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16. Пилипенко Л.Л. Организация учебного процесса по плаванию. - М.,1996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17. </w:t>
      </w:r>
      <w:proofErr w:type="spellStart"/>
      <w:r w:rsidRPr="00B122B9">
        <w:rPr>
          <w:rFonts w:ascii="Times New Roman" w:hAnsi="Times New Roman" w:cs="Times New Roman"/>
          <w:color w:val="000000"/>
          <w:sz w:val="28"/>
          <w:szCs w:val="28"/>
        </w:rPr>
        <w:t>Протченко</w:t>
      </w:r>
      <w:proofErr w:type="spellEnd"/>
      <w:r w:rsidRPr="00B122B9">
        <w:rPr>
          <w:rFonts w:ascii="Times New Roman" w:hAnsi="Times New Roman" w:cs="Times New Roman"/>
          <w:color w:val="000000"/>
          <w:sz w:val="28"/>
          <w:szCs w:val="28"/>
        </w:rPr>
        <w:t xml:space="preserve"> Т.А. Ю.А. Семенов, Примерные программы по плаванию от 2 до 18 лет, М., Центр «Школьная книга», 2009.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18. </w:t>
      </w:r>
      <w:proofErr w:type="spellStart"/>
      <w:r w:rsidRPr="00B122B9">
        <w:rPr>
          <w:rFonts w:ascii="Times New Roman" w:hAnsi="Times New Roman" w:cs="Times New Roman"/>
          <w:color w:val="000000"/>
          <w:sz w:val="28"/>
          <w:szCs w:val="28"/>
        </w:rPr>
        <w:t>Протченко</w:t>
      </w:r>
      <w:proofErr w:type="spellEnd"/>
      <w:r w:rsidRPr="00B122B9">
        <w:rPr>
          <w:rFonts w:ascii="Times New Roman" w:hAnsi="Times New Roman" w:cs="Times New Roman"/>
          <w:color w:val="000000"/>
          <w:sz w:val="28"/>
          <w:szCs w:val="28"/>
        </w:rPr>
        <w:t xml:space="preserve"> Т.А. Прикладное плавание. - М., 2006.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19. </w:t>
      </w:r>
      <w:proofErr w:type="spellStart"/>
      <w:r w:rsidRPr="00B122B9">
        <w:rPr>
          <w:rFonts w:ascii="Times New Roman" w:hAnsi="Times New Roman" w:cs="Times New Roman"/>
          <w:color w:val="000000"/>
          <w:sz w:val="28"/>
          <w:szCs w:val="28"/>
        </w:rPr>
        <w:t>Протченко</w:t>
      </w:r>
      <w:proofErr w:type="spellEnd"/>
      <w:r w:rsidRPr="00B122B9">
        <w:rPr>
          <w:rFonts w:ascii="Times New Roman" w:hAnsi="Times New Roman" w:cs="Times New Roman"/>
          <w:color w:val="000000"/>
          <w:sz w:val="28"/>
          <w:szCs w:val="28"/>
        </w:rPr>
        <w:t xml:space="preserve"> Т.А. Учись плавать. - М., 2003. </w:t>
      </w:r>
    </w:p>
    <w:p w:rsidR="007A77EB" w:rsidRPr="00B122B9"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122B9">
        <w:rPr>
          <w:rFonts w:ascii="Times New Roman" w:hAnsi="Times New Roman" w:cs="Times New Roman"/>
          <w:color w:val="000000"/>
          <w:sz w:val="28"/>
          <w:szCs w:val="28"/>
        </w:rPr>
        <w:t xml:space="preserve">20. Федотова Т.Н. Адаптированная программа по обучению плаванию. - М.,2009. </w:t>
      </w:r>
    </w:p>
    <w:p w:rsidR="007A77EB" w:rsidRDefault="007A77EB" w:rsidP="007A77EB">
      <w:pPr>
        <w:spacing w:after="0" w:line="360" w:lineRule="auto"/>
        <w:ind w:firstLine="709"/>
        <w:jc w:val="both"/>
        <w:rPr>
          <w:rFonts w:ascii="Times New Roman" w:hAnsi="Times New Roman" w:cs="Times New Roman"/>
          <w:sz w:val="28"/>
          <w:szCs w:val="28"/>
        </w:rPr>
      </w:pPr>
    </w:p>
    <w:p w:rsidR="007A77EB" w:rsidRDefault="007A77EB" w:rsidP="007A77EB">
      <w:pPr>
        <w:spacing w:after="0" w:line="360" w:lineRule="auto"/>
        <w:ind w:firstLine="709"/>
        <w:jc w:val="both"/>
        <w:rPr>
          <w:rFonts w:ascii="Times New Roman" w:hAnsi="Times New Roman" w:cs="Times New Roman"/>
          <w:sz w:val="28"/>
          <w:szCs w:val="28"/>
        </w:rPr>
      </w:pPr>
    </w:p>
    <w:p w:rsidR="007A77EB" w:rsidRDefault="007A77EB" w:rsidP="007A77EB">
      <w:pPr>
        <w:spacing w:after="0" w:line="360" w:lineRule="auto"/>
        <w:ind w:firstLine="709"/>
        <w:jc w:val="both"/>
        <w:rPr>
          <w:rFonts w:ascii="Times New Roman" w:hAnsi="Times New Roman" w:cs="Times New Roman"/>
          <w:sz w:val="28"/>
          <w:szCs w:val="28"/>
        </w:rPr>
      </w:pPr>
    </w:p>
    <w:p w:rsidR="007A77EB" w:rsidRDefault="007A77EB" w:rsidP="007A77EB">
      <w:pPr>
        <w:spacing w:after="0" w:line="360" w:lineRule="auto"/>
        <w:ind w:firstLine="709"/>
        <w:jc w:val="both"/>
        <w:rPr>
          <w:rFonts w:ascii="Times New Roman" w:hAnsi="Times New Roman" w:cs="Times New Roman"/>
          <w:sz w:val="28"/>
          <w:szCs w:val="28"/>
        </w:rPr>
      </w:pPr>
    </w:p>
    <w:p w:rsidR="007A77EB" w:rsidRDefault="007A77EB" w:rsidP="007A77EB">
      <w:pPr>
        <w:spacing w:after="0" w:line="360" w:lineRule="auto"/>
        <w:ind w:firstLine="709"/>
        <w:jc w:val="both"/>
        <w:rPr>
          <w:rFonts w:ascii="Times New Roman" w:hAnsi="Times New Roman" w:cs="Times New Roman"/>
          <w:sz w:val="28"/>
          <w:szCs w:val="28"/>
        </w:rPr>
      </w:pPr>
    </w:p>
    <w:p w:rsidR="007A77EB" w:rsidRDefault="007A77EB" w:rsidP="007A77EB">
      <w:pPr>
        <w:spacing w:after="0" w:line="360" w:lineRule="auto"/>
        <w:ind w:firstLine="709"/>
        <w:jc w:val="both"/>
        <w:rPr>
          <w:rFonts w:ascii="Times New Roman" w:hAnsi="Times New Roman" w:cs="Times New Roman"/>
          <w:sz w:val="28"/>
          <w:szCs w:val="28"/>
        </w:rPr>
      </w:pPr>
    </w:p>
    <w:p w:rsidR="007A77EB" w:rsidRDefault="007A77EB" w:rsidP="007A77EB">
      <w:pPr>
        <w:spacing w:after="0" w:line="360" w:lineRule="auto"/>
        <w:ind w:firstLine="709"/>
        <w:jc w:val="both"/>
        <w:rPr>
          <w:rFonts w:ascii="Times New Roman" w:hAnsi="Times New Roman" w:cs="Times New Roman"/>
          <w:sz w:val="28"/>
          <w:szCs w:val="28"/>
        </w:rPr>
      </w:pPr>
    </w:p>
    <w:p w:rsidR="007A77EB" w:rsidRDefault="007A77EB" w:rsidP="007A77EB">
      <w:pPr>
        <w:spacing w:after="0" w:line="360" w:lineRule="auto"/>
        <w:ind w:firstLine="709"/>
        <w:jc w:val="both"/>
        <w:rPr>
          <w:rFonts w:ascii="Times New Roman" w:hAnsi="Times New Roman" w:cs="Times New Roman"/>
          <w:sz w:val="28"/>
          <w:szCs w:val="28"/>
        </w:rPr>
      </w:pPr>
    </w:p>
    <w:p w:rsidR="007A77EB" w:rsidRDefault="007A77EB" w:rsidP="007A77EB">
      <w:pPr>
        <w:spacing w:after="0" w:line="360" w:lineRule="auto"/>
        <w:ind w:firstLine="709"/>
        <w:jc w:val="both"/>
        <w:rPr>
          <w:rFonts w:ascii="Times New Roman" w:hAnsi="Times New Roman" w:cs="Times New Roman"/>
          <w:sz w:val="28"/>
          <w:szCs w:val="28"/>
        </w:rPr>
      </w:pPr>
    </w:p>
    <w:p w:rsidR="007A77EB" w:rsidRDefault="007A77EB" w:rsidP="007A77EB">
      <w:pPr>
        <w:spacing w:after="0" w:line="360" w:lineRule="auto"/>
        <w:ind w:firstLine="709"/>
        <w:jc w:val="both"/>
        <w:rPr>
          <w:rFonts w:ascii="Times New Roman" w:hAnsi="Times New Roman" w:cs="Times New Roman"/>
          <w:sz w:val="28"/>
          <w:szCs w:val="28"/>
        </w:rPr>
      </w:pPr>
    </w:p>
    <w:p w:rsidR="007A77EB" w:rsidRDefault="007A77EB" w:rsidP="007A77EB">
      <w:pPr>
        <w:spacing w:after="0" w:line="360" w:lineRule="auto"/>
        <w:ind w:firstLine="709"/>
        <w:jc w:val="both"/>
        <w:rPr>
          <w:rFonts w:ascii="Times New Roman" w:hAnsi="Times New Roman" w:cs="Times New Roman"/>
          <w:sz w:val="28"/>
          <w:szCs w:val="28"/>
        </w:rPr>
      </w:pPr>
    </w:p>
    <w:p w:rsidR="007A77EB" w:rsidRDefault="007A77EB" w:rsidP="007A77EB">
      <w:pPr>
        <w:spacing w:after="0" w:line="360" w:lineRule="auto"/>
        <w:ind w:firstLine="709"/>
        <w:jc w:val="both"/>
        <w:rPr>
          <w:rFonts w:ascii="Times New Roman" w:hAnsi="Times New Roman" w:cs="Times New Roman"/>
          <w:sz w:val="28"/>
          <w:szCs w:val="28"/>
        </w:rPr>
      </w:pPr>
    </w:p>
    <w:p w:rsidR="007A77EB" w:rsidRDefault="007A77EB" w:rsidP="007A77EB">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color w:val="000000"/>
          <w:sz w:val="28"/>
          <w:szCs w:val="28"/>
        </w:rPr>
        <w:t xml:space="preserve">Игры на воде.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i/>
          <w:iCs/>
          <w:color w:val="000000"/>
          <w:sz w:val="28"/>
          <w:szCs w:val="28"/>
        </w:rPr>
        <w:t xml:space="preserve">Игры на ознакомление с плотностью и сопротивлением воды: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«Кто выше?» </w:t>
      </w:r>
      <w:proofErr w:type="gramStart"/>
      <w:r w:rsidRPr="00EE36B3">
        <w:rPr>
          <w:rFonts w:ascii="Times New Roman" w:hAnsi="Times New Roman" w:cs="Times New Roman"/>
          <w:color w:val="000000"/>
          <w:sz w:val="28"/>
          <w:szCs w:val="28"/>
        </w:rPr>
        <w:t>Играющие</w:t>
      </w:r>
      <w:proofErr w:type="gramEnd"/>
      <w:r w:rsidRPr="00EE36B3">
        <w:rPr>
          <w:rFonts w:ascii="Times New Roman" w:hAnsi="Times New Roman" w:cs="Times New Roman"/>
          <w:color w:val="000000"/>
          <w:sz w:val="28"/>
          <w:szCs w:val="28"/>
        </w:rPr>
        <w:t xml:space="preserve"> стоят в воде лицом к ведущему. По его команде все приседают </w:t>
      </w:r>
      <w:proofErr w:type="gramStart"/>
      <w:r w:rsidRPr="00EE36B3">
        <w:rPr>
          <w:rFonts w:ascii="Times New Roman" w:hAnsi="Times New Roman" w:cs="Times New Roman"/>
          <w:color w:val="000000"/>
          <w:sz w:val="28"/>
          <w:szCs w:val="28"/>
        </w:rPr>
        <w:t>и</w:t>
      </w:r>
      <w:proofErr w:type="gramEnd"/>
      <w:r w:rsidRPr="00EE36B3">
        <w:rPr>
          <w:rFonts w:ascii="Times New Roman" w:hAnsi="Times New Roman" w:cs="Times New Roman"/>
          <w:color w:val="000000"/>
          <w:sz w:val="28"/>
          <w:szCs w:val="28"/>
        </w:rPr>
        <w:t xml:space="preserve"> оттолкнувшись ногами от дна, а руками от воды, выпрыгивают из нее как можно выше. Обычно выполняется 5-6 попыток. Первые прыжки можно выполнять с произвольным положением рук, последующие - поднимая руки вверх одновременно с толчком ногами. После каждого прыжка объявляются победитель и два призера.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«Полоскание белья». </w:t>
      </w:r>
      <w:r w:rsidRPr="00EE36B3">
        <w:rPr>
          <w:rFonts w:ascii="Times New Roman" w:hAnsi="Times New Roman" w:cs="Times New Roman"/>
          <w:color w:val="000000"/>
          <w:sz w:val="28"/>
          <w:szCs w:val="28"/>
        </w:rPr>
        <w:t>Играющие становятся лицом к ведущему, наклонившись вперед (ноги на ширине плеч, прямые руки опущены). По команде ведущего они выполняют одновременные и поочередные движения обеими руками в разных направлениях: вправо-влево, вперед-назад, вни</w:t>
      </w:r>
      <w:proofErr w:type="gramStart"/>
      <w:r w:rsidRPr="00EE36B3">
        <w:rPr>
          <w:rFonts w:ascii="Times New Roman" w:hAnsi="Times New Roman" w:cs="Times New Roman"/>
          <w:color w:val="000000"/>
          <w:sz w:val="28"/>
          <w:szCs w:val="28"/>
        </w:rPr>
        <w:t>з-</w:t>
      </w:r>
      <w:proofErr w:type="gramEnd"/>
      <w:r w:rsidRPr="00EE36B3">
        <w:rPr>
          <w:rFonts w:ascii="Times New Roman" w:hAnsi="Times New Roman" w:cs="Times New Roman"/>
          <w:color w:val="000000"/>
          <w:sz w:val="28"/>
          <w:szCs w:val="28"/>
        </w:rPr>
        <w:t xml:space="preserve"> вверх, как бы </w:t>
      </w:r>
      <w:proofErr w:type="spellStart"/>
      <w:r w:rsidRPr="00EE36B3">
        <w:rPr>
          <w:rFonts w:ascii="Times New Roman" w:hAnsi="Times New Roman" w:cs="Times New Roman"/>
          <w:color w:val="000000"/>
          <w:sz w:val="28"/>
          <w:szCs w:val="28"/>
        </w:rPr>
        <w:t>полоская</w:t>
      </w:r>
      <w:proofErr w:type="spellEnd"/>
      <w:r w:rsidRPr="00EE36B3">
        <w:rPr>
          <w:rFonts w:ascii="Times New Roman" w:hAnsi="Times New Roman" w:cs="Times New Roman"/>
          <w:color w:val="000000"/>
          <w:sz w:val="28"/>
          <w:szCs w:val="28"/>
        </w:rPr>
        <w:t xml:space="preserve"> белье.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«Переправа». </w:t>
      </w:r>
      <w:r w:rsidRPr="00EE36B3">
        <w:rPr>
          <w:rFonts w:ascii="Times New Roman" w:hAnsi="Times New Roman" w:cs="Times New Roman"/>
          <w:color w:val="000000"/>
          <w:sz w:val="28"/>
          <w:szCs w:val="28"/>
        </w:rPr>
        <w:t xml:space="preserve">Играющие располагаются в произвольном порядке (например, в шеренге или колонне) и по сигналу ведущего передвигаются по дну (от одной условной границы до другой), помогая себе гребками рук. Сначала «переправляться» нужно медленно, не вызывая излишнего шума гребками - «чтобы противник не услышал».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«Лодочки». </w:t>
      </w:r>
      <w:r w:rsidRPr="00EE36B3">
        <w:rPr>
          <w:rFonts w:ascii="Times New Roman" w:hAnsi="Times New Roman" w:cs="Times New Roman"/>
          <w:color w:val="000000"/>
          <w:sz w:val="28"/>
          <w:szCs w:val="28"/>
        </w:rPr>
        <w:t xml:space="preserve">Играющие стоят в шеренге лицом к берегу — это «лодочки у причала». По первому условному сигналу ведущего «лодочки» расплываются в разных направлениях - их «разогнал ветер». По второму сигналу «Раз, два, три — вот на место встали мы» играющие спешат занять места у «причала».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«Карусель». </w:t>
      </w:r>
      <w:proofErr w:type="gramStart"/>
      <w:r w:rsidRPr="00EE36B3">
        <w:rPr>
          <w:rFonts w:ascii="Times New Roman" w:hAnsi="Times New Roman" w:cs="Times New Roman"/>
          <w:color w:val="000000"/>
          <w:sz w:val="28"/>
          <w:szCs w:val="28"/>
        </w:rPr>
        <w:t>Играющие становятся в круг, взявшись за руки.</w:t>
      </w:r>
      <w:proofErr w:type="gramEnd"/>
      <w:r w:rsidRPr="00EE36B3">
        <w:rPr>
          <w:rFonts w:ascii="Times New Roman" w:hAnsi="Times New Roman" w:cs="Times New Roman"/>
          <w:color w:val="000000"/>
          <w:sz w:val="28"/>
          <w:szCs w:val="28"/>
        </w:rPr>
        <w:t xml:space="preserve"> По сигналу ведущего они начинают движение по кругу со словами: «Еле-еле, еле-еле закружились карусели, а потом, потом, потом все бегом, бегом, бегом». Пробегают 1-2 круга до очередного сигнала: «Тише, тише, не спешите - карусель остановите». Движение по кругу замедляется, и </w:t>
      </w:r>
      <w:r w:rsidRPr="00EE36B3">
        <w:rPr>
          <w:rFonts w:ascii="Times New Roman" w:hAnsi="Times New Roman" w:cs="Times New Roman"/>
          <w:color w:val="000000"/>
          <w:sz w:val="28"/>
          <w:szCs w:val="28"/>
        </w:rPr>
        <w:lastRenderedPageBreak/>
        <w:t xml:space="preserve">«карусель» останавливается. Игру возобновляют с движением в другую сторону.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«Рыбы и сеть». </w:t>
      </w:r>
      <w:r w:rsidRPr="00EE36B3">
        <w:rPr>
          <w:rFonts w:ascii="Times New Roman" w:hAnsi="Times New Roman" w:cs="Times New Roman"/>
          <w:color w:val="000000"/>
          <w:sz w:val="28"/>
          <w:szCs w:val="28"/>
        </w:rPr>
        <w:t xml:space="preserve">Играющие располагаются в произвольном порядке — это «рыбы». По сигналу ведущего все участники игры, кроме двух водящих, разбегаются. Держась за руки, водящие стараются поймать кого-либо из «рыб» в «сеть». Для этого им нужно сомкнуть руки вокруг пойманного, опустив их на поверхность воды. </w:t>
      </w:r>
      <w:proofErr w:type="gramStart"/>
      <w:r w:rsidRPr="00EE36B3">
        <w:rPr>
          <w:rFonts w:ascii="Times New Roman" w:hAnsi="Times New Roman" w:cs="Times New Roman"/>
          <w:color w:val="000000"/>
          <w:sz w:val="28"/>
          <w:szCs w:val="28"/>
        </w:rPr>
        <w:t>Пойманный</w:t>
      </w:r>
      <w:proofErr w:type="gramEnd"/>
      <w:r w:rsidRPr="00EE36B3">
        <w:rPr>
          <w:rFonts w:ascii="Times New Roman" w:hAnsi="Times New Roman" w:cs="Times New Roman"/>
          <w:color w:val="000000"/>
          <w:sz w:val="28"/>
          <w:szCs w:val="28"/>
        </w:rPr>
        <w:t xml:space="preserve"> присоединяется к водящим, Увеличивая длину «сети». Игра заканчивается, когда все «рыбы» будут пойманы.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«Караси и карпы». </w:t>
      </w:r>
      <w:r w:rsidRPr="00EE36B3">
        <w:rPr>
          <w:rFonts w:ascii="Times New Roman" w:hAnsi="Times New Roman" w:cs="Times New Roman"/>
          <w:color w:val="000000"/>
          <w:sz w:val="28"/>
          <w:szCs w:val="28"/>
        </w:rPr>
        <w:t xml:space="preserve">Играющие делятся на две команды и становятся в шеренги, спиной друг к другу (на расстоянии 1 м) и боком к ведущему. Игроки одной шеренги - «караси», игроки другой - «карпы». Как только ведущий произнесет: «Караси!», команда «карасей» </w:t>
      </w:r>
      <w:proofErr w:type="gramStart"/>
      <w:r w:rsidRPr="00EE36B3">
        <w:rPr>
          <w:rFonts w:ascii="Times New Roman" w:hAnsi="Times New Roman" w:cs="Times New Roman"/>
          <w:color w:val="000000"/>
          <w:sz w:val="28"/>
          <w:szCs w:val="28"/>
        </w:rPr>
        <w:t>стремится</w:t>
      </w:r>
      <w:proofErr w:type="gramEnd"/>
      <w:r w:rsidRPr="00EE36B3">
        <w:rPr>
          <w:rFonts w:ascii="Times New Roman" w:hAnsi="Times New Roman" w:cs="Times New Roman"/>
          <w:color w:val="000000"/>
          <w:sz w:val="28"/>
          <w:szCs w:val="28"/>
        </w:rPr>
        <w:t xml:space="preserve"> как можно быстрее достичь условной зоны. «Карпы», повернувшись, бегут за «карасями», стараясь догнать их и дотронуться до них рукой. Пойманные «караси»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color w:val="000000"/>
          <w:sz w:val="28"/>
          <w:szCs w:val="28"/>
        </w:rPr>
        <w:t xml:space="preserve">останавливаются. По сигналу ведущего все возвращаются на свои места, и игра возобновляется. Ведущий произвольно называет команды - «Караси!» или «Карпы!», после чего игроки названной команды убегают на свою территорию.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i/>
          <w:iCs/>
          <w:color w:val="000000"/>
          <w:sz w:val="28"/>
          <w:szCs w:val="28"/>
        </w:rPr>
        <w:t xml:space="preserve">Игры с погружением в воду с головой и открыванием глаз в воде: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«Кто быстрее спрячется под водой?</w:t>
      </w:r>
      <w:r w:rsidRPr="00EE36B3">
        <w:rPr>
          <w:rFonts w:ascii="Times New Roman" w:hAnsi="Times New Roman" w:cs="Times New Roman"/>
          <w:color w:val="000000"/>
          <w:sz w:val="28"/>
          <w:szCs w:val="28"/>
        </w:rPr>
        <w:t xml:space="preserve">» </w:t>
      </w:r>
      <w:proofErr w:type="gramStart"/>
      <w:r w:rsidRPr="00EE36B3">
        <w:rPr>
          <w:rFonts w:ascii="Times New Roman" w:hAnsi="Times New Roman" w:cs="Times New Roman"/>
          <w:color w:val="000000"/>
          <w:sz w:val="28"/>
          <w:szCs w:val="28"/>
        </w:rPr>
        <w:t>Играющие</w:t>
      </w:r>
      <w:proofErr w:type="gramEnd"/>
      <w:r w:rsidRPr="00EE36B3">
        <w:rPr>
          <w:rFonts w:ascii="Times New Roman" w:hAnsi="Times New Roman" w:cs="Times New Roman"/>
          <w:color w:val="000000"/>
          <w:sz w:val="28"/>
          <w:szCs w:val="28"/>
        </w:rPr>
        <w:t xml:space="preserve"> становятся лицом к ведущему и по его сигналу быстро приседают - так, чтобы голова скрылась под водой.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color w:val="000000"/>
          <w:sz w:val="28"/>
          <w:szCs w:val="28"/>
        </w:rPr>
        <w:t xml:space="preserve">Вариант игры - </w:t>
      </w:r>
      <w:r w:rsidRPr="00EE36B3">
        <w:rPr>
          <w:rFonts w:ascii="Times New Roman" w:hAnsi="Times New Roman" w:cs="Times New Roman"/>
          <w:b/>
          <w:bCs/>
          <w:color w:val="000000"/>
          <w:sz w:val="28"/>
          <w:szCs w:val="28"/>
        </w:rPr>
        <w:t xml:space="preserve">«Сядь на дно»: </w:t>
      </w:r>
      <w:r w:rsidRPr="00EE36B3">
        <w:rPr>
          <w:rFonts w:ascii="Times New Roman" w:hAnsi="Times New Roman" w:cs="Times New Roman"/>
          <w:color w:val="000000"/>
          <w:sz w:val="28"/>
          <w:szCs w:val="28"/>
        </w:rPr>
        <w:t xml:space="preserve">по команде ведущего участники игры пытаются сесть на дно и погружаются в воду с головой. Методические указания. Перед погружением в воду необходимо сделать глубокий вдох и задержать дыхание на вдохе. Это помогает почувствовать подъемную силу воды, а также убедиться в том, что сесть на дно практически невозможно.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lastRenderedPageBreak/>
        <w:t xml:space="preserve">«Хоровод». </w:t>
      </w:r>
      <w:proofErr w:type="gramStart"/>
      <w:r w:rsidRPr="00EE36B3">
        <w:rPr>
          <w:rFonts w:ascii="Times New Roman" w:hAnsi="Times New Roman" w:cs="Times New Roman"/>
          <w:color w:val="000000"/>
          <w:sz w:val="28"/>
          <w:szCs w:val="28"/>
        </w:rPr>
        <w:t>Играющие становятся в круг, взявшись за руки.</w:t>
      </w:r>
      <w:proofErr w:type="gramEnd"/>
      <w:r w:rsidRPr="00EE36B3">
        <w:rPr>
          <w:rFonts w:ascii="Times New Roman" w:hAnsi="Times New Roman" w:cs="Times New Roman"/>
          <w:color w:val="000000"/>
          <w:sz w:val="28"/>
          <w:szCs w:val="28"/>
        </w:rPr>
        <w:t xml:space="preserve"> По сигналу ведущего они начинают движение по кругу, считая вслух до десяти. Затем делают вдох, задержав дыхание, погружаются в воду и открывают глаза. Игра возобновляется с движением в обратном направлении. Методические указания. После того как играющие снова появятся над водой, ведущий дает им указание крепко держаться за руки, чтобы не вытирать глаза и стекающую по лицу воду.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«Морской бой». </w:t>
      </w:r>
      <w:r w:rsidRPr="00EE36B3">
        <w:rPr>
          <w:rFonts w:ascii="Times New Roman" w:hAnsi="Times New Roman" w:cs="Times New Roman"/>
          <w:color w:val="000000"/>
          <w:sz w:val="28"/>
          <w:szCs w:val="28"/>
        </w:rPr>
        <w:t xml:space="preserve">Играющие делятся на две команды и становятся в две шеренги лицом друг к другу (на расстоянии 1 м) и боком к ведущему. По сигналу обе шеренги начинают брызгать водой в лицо друг другу. Выигрывает команда, игроки которой не поворачиваются к брызгам спиной и не закрывают глаза. Методические указания. Шеренги не сближаются и не касаются друг друга руками.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«Рыбы и сеть». </w:t>
      </w:r>
      <w:r w:rsidRPr="00EE36B3">
        <w:rPr>
          <w:rFonts w:ascii="Times New Roman" w:hAnsi="Times New Roman" w:cs="Times New Roman"/>
          <w:color w:val="000000"/>
          <w:sz w:val="28"/>
          <w:szCs w:val="28"/>
        </w:rPr>
        <w:t xml:space="preserve">Играющие располагаются в произвольном порядке — это «рыбы». По сигналу ведущего все участники игры, кроме двух водящих, разбегаются. Держась за руки, водящие стараются поймать кого-либо из «рыб» в «сеть». Для этого им нужно сомкнуть руки вокруг пойманного, опустив их на поверхность воды. </w:t>
      </w:r>
      <w:proofErr w:type="gramStart"/>
      <w:r w:rsidRPr="00EE36B3">
        <w:rPr>
          <w:rFonts w:ascii="Times New Roman" w:hAnsi="Times New Roman" w:cs="Times New Roman"/>
          <w:color w:val="000000"/>
          <w:sz w:val="28"/>
          <w:szCs w:val="28"/>
        </w:rPr>
        <w:t>Пойманный</w:t>
      </w:r>
      <w:proofErr w:type="gramEnd"/>
      <w:r w:rsidRPr="00EE36B3">
        <w:rPr>
          <w:rFonts w:ascii="Times New Roman" w:hAnsi="Times New Roman" w:cs="Times New Roman"/>
          <w:color w:val="000000"/>
          <w:sz w:val="28"/>
          <w:szCs w:val="28"/>
        </w:rPr>
        <w:t xml:space="preserve"> присоединяется к водящим, Увеличивая длину «сети». Игра заканчивается, когда все «рыбы» будут пойманы.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«Лягушата». </w:t>
      </w:r>
      <w:r w:rsidRPr="00EE36B3">
        <w:rPr>
          <w:rFonts w:ascii="Times New Roman" w:hAnsi="Times New Roman" w:cs="Times New Roman"/>
          <w:color w:val="000000"/>
          <w:sz w:val="28"/>
          <w:szCs w:val="28"/>
        </w:rPr>
        <w:t xml:space="preserve">Играющие («лягушата») образуют круг и внимательно ждут сигнала ведущего. </w:t>
      </w:r>
      <w:proofErr w:type="gramStart"/>
      <w:r w:rsidRPr="00EE36B3">
        <w:rPr>
          <w:rFonts w:ascii="Times New Roman" w:hAnsi="Times New Roman" w:cs="Times New Roman"/>
          <w:color w:val="000000"/>
          <w:sz w:val="28"/>
          <w:szCs w:val="28"/>
        </w:rPr>
        <w:t>По сигналу «Щука!» все «лягушата» подпрыгивают вверх; по сигналу «Утка!» прячутся под водой.</w:t>
      </w:r>
      <w:proofErr w:type="gramEnd"/>
      <w:r w:rsidRPr="00EE36B3">
        <w:rPr>
          <w:rFonts w:ascii="Times New Roman" w:hAnsi="Times New Roman" w:cs="Times New Roman"/>
          <w:color w:val="000000"/>
          <w:sz w:val="28"/>
          <w:szCs w:val="28"/>
        </w:rPr>
        <w:t xml:space="preserve"> Неправильно </w:t>
      </w:r>
      <w:proofErr w:type="gramStart"/>
      <w:r w:rsidRPr="00EE36B3">
        <w:rPr>
          <w:rFonts w:ascii="Times New Roman" w:hAnsi="Times New Roman" w:cs="Times New Roman"/>
          <w:color w:val="000000"/>
          <w:sz w:val="28"/>
          <w:szCs w:val="28"/>
        </w:rPr>
        <w:t>выполнивший</w:t>
      </w:r>
      <w:proofErr w:type="gramEnd"/>
      <w:r w:rsidRPr="00EE36B3">
        <w:rPr>
          <w:rFonts w:ascii="Times New Roman" w:hAnsi="Times New Roman" w:cs="Times New Roman"/>
          <w:color w:val="000000"/>
          <w:sz w:val="28"/>
          <w:szCs w:val="28"/>
        </w:rPr>
        <w:t xml:space="preserve"> команду становится в середину круга и продолжает игру вместе со всеми. Необходимо похвалить тех детей, которые ни разу не ошиблись.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«Насос». </w:t>
      </w:r>
      <w:proofErr w:type="gramStart"/>
      <w:r w:rsidRPr="00EE36B3">
        <w:rPr>
          <w:rFonts w:ascii="Times New Roman" w:hAnsi="Times New Roman" w:cs="Times New Roman"/>
          <w:color w:val="000000"/>
          <w:sz w:val="28"/>
          <w:szCs w:val="28"/>
        </w:rPr>
        <w:t>Играющие становятся парами, взявшись за руки, лицом друг к другу.</w:t>
      </w:r>
      <w:proofErr w:type="gramEnd"/>
      <w:r w:rsidRPr="00EE36B3">
        <w:rPr>
          <w:rFonts w:ascii="Times New Roman" w:hAnsi="Times New Roman" w:cs="Times New Roman"/>
          <w:color w:val="000000"/>
          <w:sz w:val="28"/>
          <w:szCs w:val="28"/>
        </w:rPr>
        <w:t xml:space="preserve"> Приседая по очереди, они погружаются в воду с головой (как только один появляется из воды, другой сразу же приседает, погружаясь в воду). Методические указания. До начала игры следует напомнить детям, что перед погружением в воду нужно обязательно сделать вдох и задержать дыхание.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lastRenderedPageBreak/>
        <w:t xml:space="preserve">«Спрячься!» </w:t>
      </w:r>
      <w:proofErr w:type="gramStart"/>
      <w:r w:rsidRPr="00EE36B3">
        <w:rPr>
          <w:rFonts w:ascii="Times New Roman" w:hAnsi="Times New Roman" w:cs="Times New Roman"/>
          <w:color w:val="000000"/>
          <w:sz w:val="28"/>
          <w:szCs w:val="28"/>
        </w:rPr>
        <w:t>Играющие</w:t>
      </w:r>
      <w:proofErr w:type="gramEnd"/>
      <w:r w:rsidRPr="00EE36B3">
        <w:rPr>
          <w:rFonts w:ascii="Times New Roman" w:hAnsi="Times New Roman" w:cs="Times New Roman"/>
          <w:color w:val="000000"/>
          <w:sz w:val="28"/>
          <w:szCs w:val="28"/>
        </w:rPr>
        <w:t xml:space="preserve"> образуют круг, в центре которого находится ведущий. Участники игры быстро опускают голову в воду, когда ведущий проводит над их головами рукой или бечевкой </w:t>
      </w:r>
      <w:proofErr w:type="gramStart"/>
      <w:r w:rsidRPr="00EE36B3">
        <w:rPr>
          <w:rFonts w:ascii="Times New Roman" w:hAnsi="Times New Roman" w:cs="Times New Roman"/>
          <w:color w:val="000000"/>
          <w:sz w:val="28"/>
          <w:szCs w:val="28"/>
        </w:rPr>
        <w:t>с</w:t>
      </w:r>
      <w:proofErr w:type="gramEnd"/>
      <w:r w:rsidRPr="00EE36B3">
        <w:rPr>
          <w:rFonts w:ascii="Times New Roman" w:hAnsi="Times New Roman" w:cs="Times New Roman"/>
          <w:color w:val="000000"/>
          <w:sz w:val="28"/>
          <w:szCs w:val="28"/>
        </w:rPr>
        <w:t xml:space="preserve"> привязанной на конце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color w:val="000000"/>
          <w:sz w:val="28"/>
          <w:szCs w:val="28"/>
        </w:rPr>
        <w:t>резиновой игрушкой (</w:t>
      </w:r>
      <w:proofErr w:type="spellStart"/>
      <w:r w:rsidRPr="00EE36B3">
        <w:rPr>
          <w:rFonts w:ascii="Times New Roman" w:hAnsi="Times New Roman" w:cs="Times New Roman"/>
          <w:color w:val="000000"/>
          <w:sz w:val="28"/>
          <w:szCs w:val="28"/>
        </w:rPr>
        <w:t>врашая</w:t>
      </w:r>
      <w:proofErr w:type="spellEnd"/>
      <w:r w:rsidRPr="00EE36B3">
        <w:rPr>
          <w:rFonts w:ascii="Times New Roman" w:hAnsi="Times New Roman" w:cs="Times New Roman"/>
          <w:color w:val="000000"/>
          <w:sz w:val="28"/>
          <w:szCs w:val="28"/>
        </w:rPr>
        <w:t xml:space="preserve"> ее). Те, кого коснулась игрушка, выбывают из игры. Методические указания. Участникам игры запрещается выходить за пределы досягаемости резиновой игрушки. Диаметр круга, образованного играющими, должен быть по возможности больше, а скорость вращения игрушки </w:t>
      </w:r>
      <w:proofErr w:type="gramStart"/>
      <w:r w:rsidRPr="00EE36B3">
        <w:rPr>
          <w:rFonts w:ascii="Times New Roman" w:hAnsi="Times New Roman" w:cs="Times New Roman"/>
          <w:color w:val="000000"/>
          <w:sz w:val="28"/>
          <w:szCs w:val="28"/>
        </w:rPr>
        <w:t>-м</w:t>
      </w:r>
      <w:proofErr w:type="gramEnd"/>
      <w:r w:rsidRPr="00EE36B3">
        <w:rPr>
          <w:rFonts w:ascii="Times New Roman" w:hAnsi="Times New Roman" w:cs="Times New Roman"/>
          <w:color w:val="000000"/>
          <w:sz w:val="28"/>
          <w:szCs w:val="28"/>
        </w:rPr>
        <w:t xml:space="preserve">еньше.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«Водолазы». </w:t>
      </w:r>
      <w:r w:rsidRPr="00EE36B3">
        <w:rPr>
          <w:rFonts w:ascii="Times New Roman" w:hAnsi="Times New Roman" w:cs="Times New Roman"/>
          <w:color w:val="000000"/>
          <w:sz w:val="28"/>
          <w:szCs w:val="28"/>
        </w:rPr>
        <w:t xml:space="preserve">Вариант 1. Играющие достают со дна какой-либо яркий предмет, брошенный туда специально для этой цели. Глубина воды - 120-150 см. Вариант 2. Играющие делятся на две команды с равным количеством участников. По сигналу ведущего они </w:t>
      </w:r>
      <w:proofErr w:type="spellStart"/>
      <w:r w:rsidRPr="00EE36B3">
        <w:rPr>
          <w:rFonts w:ascii="Times New Roman" w:hAnsi="Times New Roman" w:cs="Times New Roman"/>
          <w:color w:val="000000"/>
          <w:sz w:val="28"/>
          <w:szCs w:val="28"/>
        </w:rPr>
        <w:t>дос</w:t>
      </w:r>
      <w:proofErr w:type="spellEnd"/>
      <w:r w:rsidRPr="00EE36B3">
        <w:rPr>
          <w:rFonts w:ascii="Times New Roman" w:hAnsi="Times New Roman" w:cs="Times New Roman"/>
          <w:color w:val="000000"/>
          <w:sz w:val="28"/>
          <w:szCs w:val="28"/>
        </w:rPr>
        <w:t xml:space="preserve"> тают со дна предметы, ныряя в воду с открытыми глазами. Выигрывает команда, участники которой быстрее собрали все предметы. Методические указания. Число брошенных на дно предметов должно соответствовать количеству «водолазов», поэтому ныряющие могут быть разделены на две, три или четыре команды.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«Охотники и утки». </w:t>
      </w:r>
      <w:r w:rsidRPr="00EE36B3">
        <w:rPr>
          <w:rFonts w:ascii="Times New Roman" w:hAnsi="Times New Roman" w:cs="Times New Roman"/>
          <w:color w:val="000000"/>
          <w:sz w:val="28"/>
          <w:szCs w:val="28"/>
        </w:rPr>
        <w:t xml:space="preserve">Играющие делятся на две команды - «охотников» и «уток». «Охотники» становятся по кругу, внутри него - «утки». Перебрасывая друг другу футбольную камеру, «охотники» стараются попасть в «уток», которые могут </w:t>
      </w:r>
      <w:proofErr w:type="spellStart"/>
      <w:r w:rsidRPr="00EE36B3">
        <w:rPr>
          <w:rFonts w:ascii="Times New Roman" w:hAnsi="Times New Roman" w:cs="Times New Roman"/>
          <w:color w:val="000000"/>
          <w:sz w:val="28"/>
          <w:szCs w:val="28"/>
        </w:rPr>
        <w:t>уворачизаться</w:t>
      </w:r>
      <w:proofErr w:type="spellEnd"/>
      <w:r w:rsidRPr="00EE36B3">
        <w:rPr>
          <w:rFonts w:ascii="Times New Roman" w:hAnsi="Times New Roman" w:cs="Times New Roman"/>
          <w:color w:val="000000"/>
          <w:sz w:val="28"/>
          <w:szCs w:val="28"/>
        </w:rPr>
        <w:t xml:space="preserve"> от мяча и нырять. Игра продолжается 2-3 мин, после чего команды меняются ролями. Выигрывает команда, имеющая большее количество попаданий. Методические указания. Перед началом игры ведущий должен предупредить ребят, чтобы удары мячом были не очень сильными и не причиняли болевых ощущений.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«Поезд в туннель». </w:t>
      </w:r>
      <w:r w:rsidRPr="00EE36B3">
        <w:rPr>
          <w:rFonts w:ascii="Times New Roman" w:hAnsi="Times New Roman" w:cs="Times New Roman"/>
          <w:color w:val="000000"/>
          <w:sz w:val="28"/>
          <w:szCs w:val="28"/>
        </w:rPr>
        <w:t xml:space="preserve">Вариант 1. Играющие выстраиваются в колонну по одному, положив руки на пояс стоящего впереди, — это «вагоны поезда». Двое играющих, стоя </w:t>
      </w:r>
      <w:proofErr w:type="gramStart"/>
      <w:r w:rsidRPr="00EE36B3">
        <w:rPr>
          <w:rFonts w:ascii="Times New Roman" w:hAnsi="Times New Roman" w:cs="Times New Roman"/>
          <w:color w:val="000000"/>
          <w:sz w:val="28"/>
          <w:szCs w:val="28"/>
        </w:rPr>
        <w:t>лицом</w:t>
      </w:r>
      <w:proofErr w:type="gramEnd"/>
      <w:r w:rsidRPr="00EE36B3">
        <w:rPr>
          <w:rFonts w:ascii="Times New Roman" w:hAnsi="Times New Roman" w:cs="Times New Roman"/>
          <w:color w:val="000000"/>
          <w:sz w:val="28"/>
          <w:szCs w:val="28"/>
        </w:rPr>
        <w:t xml:space="preserve"> друг к другу, держатся за руки, опустив их на воду, — это «туннель». Изображающие «вагоны» поочередно подныривают под их руками. </w:t>
      </w:r>
      <w:proofErr w:type="gramStart"/>
      <w:r w:rsidRPr="00EE36B3">
        <w:rPr>
          <w:rFonts w:ascii="Times New Roman" w:hAnsi="Times New Roman" w:cs="Times New Roman"/>
          <w:color w:val="000000"/>
          <w:sz w:val="28"/>
          <w:szCs w:val="28"/>
        </w:rPr>
        <w:t>После того как «поезд» прошел через «туннель», игроки, изображавшие «туннель», заменяются двумя игроками из числа «вагонов».</w:t>
      </w:r>
      <w:proofErr w:type="gramEnd"/>
      <w:r w:rsidRPr="00EE36B3">
        <w:rPr>
          <w:rFonts w:ascii="Times New Roman" w:hAnsi="Times New Roman" w:cs="Times New Roman"/>
          <w:color w:val="000000"/>
          <w:sz w:val="28"/>
          <w:szCs w:val="28"/>
        </w:rPr>
        <w:t xml:space="preserve"> </w:t>
      </w:r>
      <w:r w:rsidRPr="00EE36B3">
        <w:rPr>
          <w:rFonts w:ascii="Times New Roman" w:hAnsi="Times New Roman" w:cs="Times New Roman"/>
          <w:color w:val="000000"/>
          <w:sz w:val="28"/>
          <w:szCs w:val="28"/>
        </w:rPr>
        <w:lastRenderedPageBreak/>
        <w:t xml:space="preserve">Вариант 2. «Поезд» проходит через пластмассовый круг («туннель»), который держит один из играющих. Задачу можно усложнить, разместив два или три «туннеля» на некотором расстоянии друг от друга. Методические указания. Во время ныряния нужно обязательно открывать глаза и выполнять произвольные гребковые движения руками и ногами.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i/>
          <w:iCs/>
          <w:color w:val="000000"/>
          <w:sz w:val="28"/>
          <w:szCs w:val="28"/>
        </w:rPr>
        <w:t xml:space="preserve">Игры с всплыванием и лежанием на воде: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«Винт». </w:t>
      </w:r>
      <w:proofErr w:type="gramStart"/>
      <w:r w:rsidRPr="00EE36B3">
        <w:rPr>
          <w:rFonts w:ascii="Times New Roman" w:hAnsi="Times New Roman" w:cs="Times New Roman"/>
          <w:color w:val="000000"/>
          <w:sz w:val="28"/>
          <w:szCs w:val="28"/>
        </w:rPr>
        <w:t>Играющие</w:t>
      </w:r>
      <w:proofErr w:type="gramEnd"/>
      <w:r w:rsidRPr="00EE36B3">
        <w:rPr>
          <w:rFonts w:ascii="Times New Roman" w:hAnsi="Times New Roman" w:cs="Times New Roman"/>
          <w:color w:val="000000"/>
          <w:sz w:val="28"/>
          <w:szCs w:val="28"/>
        </w:rPr>
        <w:t xml:space="preserve"> по команде ведущего ложатся на воду в положении на спине. Затем (в зависимости от дальнейшей команды) поворачиваются на бок, на грудь, снова на спину. Выигрывает тот, кто лучше других умеет менять положение тела в воде. Методические указания. При выполнении поворотов руководитель дает указание играющим помогать себе гребковыми движениями рук.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«Авария». </w:t>
      </w:r>
      <w:r w:rsidRPr="00EE36B3">
        <w:rPr>
          <w:rFonts w:ascii="Times New Roman" w:hAnsi="Times New Roman" w:cs="Times New Roman"/>
          <w:color w:val="000000"/>
          <w:sz w:val="28"/>
          <w:szCs w:val="28"/>
        </w:rPr>
        <w:t xml:space="preserve">По команде ведущего играющие, сделав глубокий вдох, ложатся на </w:t>
      </w:r>
      <w:proofErr w:type="gramStart"/>
      <w:r w:rsidRPr="00EE36B3">
        <w:rPr>
          <w:rFonts w:ascii="Times New Roman" w:hAnsi="Times New Roman" w:cs="Times New Roman"/>
          <w:color w:val="000000"/>
          <w:sz w:val="28"/>
          <w:szCs w:val="28"/>
        </w:rPr>
        <w:t>спину</w:t>
      </w:r>
      <w:proofErr w:type="gramEnd"/>
      <w:r w:rsidRPr="00EE36B3">
        <w:rPr>
          <w:rFonts w:ascii="Times New Roman" w:hAnsi="Times New Roman" w:cs="Times New Roman"/>
          <w:color w:val="000000"/>
          <w:sz w:val="28"/>
          <w:szCs w:val="28"/>
        </w:rPr>
        <w:t xml:space="preserve"> на поверхность воды — это «потерпевшие кораблекрушение». Они стараются продержаться как можно дольше на воде (до 3-5 мин) - «пока не подоспеет помощь». Методические указания. До начала игры ведущий подсказывает участникам, что во время лежания на воде можно выполнять легкие гребковые движения кистями (в виде «восьмерок») около тела.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«Слушай сигнал!». </w:t>
      </w:r>
      <w:r w:rsidRPr="00EE36B3">
        <w:rPr>
          <w:rFonts w:ascii="Times New Roman" w:hAnsi="Times New Roman" w:cs="Times New Roman"/>
          <w:color w:val="000000"/>
          <w:sz w:val="28"/>
          <w:szCs w:val="28"/>
        </w:rPr>
        <w:t xml:space="preserve">Вариант 1. Играющие соревнуются в правильном выполнении упражнений «поплавок», «медуза», лежание на спине и на груди, «винт». Каждое их них выполняется после соответствующего условного сигнала (значение сигналов оговаривается до начала игры). Побеждает тот, кто ни разу не ошибся или сделал минимум ошибок.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color w:val="000000"/>
          <w:sz w:val="28"/>
          <w:szCs w:val="28"/>
        </w:rPr>
        <w:t xml:space="preserve">Вариант 2. Играют две равные по силам команды. Выигрывает команда, допустившая меньшее количество ошибок. Методические указания. Условные сигналы должны быть короткими и выразительными. Перед подачей очередного сигнала нужен промежуток времени, достаточный для отдыха.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lastRenderedPageBreak/>
        <w:t xml:space="preserve">«Пятнашки с поплавком». </w:t>
      </w:r>
      <w:r w:rsidRPr="00EE36B3">
        <w:rPr>
          <w:rFonts w:ascii="Times New Roman" w:hAnsi="Times New Roman" w:cs="Times New Roman"/>
          <w:color w:val="000000"/>
          <w:sz w:val="28"/>
          <w:szCs w:val="28"/>
        </w:rPr>
        <w:t>Водящий «</w:t>
      </w:r>
      <w:proofErr w:type="spellStart"/>
      <w:r w:rsidRPr="00EE36B3">
        <w:rPr>
          <w:rFonts w:ascii="Times New Roman" w:hAnsi="Times New Roman" w:cs="Times New Roman"/>
          <w:color w:val="000000"/>
          <w:sz w:val="28"/>
          <w:szCs w:val="28"/>
        </w:rPr>
        <w:t>пятнашка</w:t>
      </w:r>
      <w:proofErr w:type="spellEnd"/>
      <w:r w:rsidRPr="00EE36B3">
        <w:rPr>
          <w:rFonts w:ascii="Times New Roman" w:hAnsi="Times New Roman" w:cs="Times New Roman"/>
          <w:color w:val="000000"/>
          <w:sz w:val="28"/>
          <w:szCs w:val="28"/>
        </w:rPr>
        <w:t>» старается догнать кого-нибудь из игроков и дотронуться до него. Спасаясь от «пятнашки», игроки принимают положение «поплавка». Если «</w:t>
      </w:r>
      <w:proofErr w:type="spellStart"/>
      <w:r w:rsidRPr="00EE36B3">
        <w:rPr>
          <w:rFonts w:ascii="Times New Roman" w:hAnsi="Times New Roman" w:cs="Times New Roman"/>
          <w:color w:val="000000"/>
          <w:sz w:val="28"/>
          <w:szCs w:val="28"/>
        </w:rPr>
        <w:t>пятнашка</w:t>
      </w:r>
      <w:proofErr w:type="spellEnd"/>
      <w:r w:rsidRPr="00EE36B3">
        <w:rPr>
          <w:rFonts w:ascii="Times New Roman" w:hAnsi="Times New Roman" w:cs="Times New Roman"/>
          <w:color w:val="000000"/>
          <w:sz w:val="28"/>
          <w:szCs w:val="28"/>
        </w:rPr>
        <w:t>» дотронется до игрока раньше, чем он примет данное положение, тот становится «</w:t>
      </w:r>
      <w:proofErr w:type="spellStart"/>
      <w:r w:rsidRPr="00EE36B3">
        <w:rPr>
          <w:rFonts w:ascii="Times New Roman" w:hAnsi="Times New Roman" w:cs="Times New Roman"/>
          <w:color w:val="000000"/>
          <w:sz w:val="28"/>
          <w:szCs w:val="28"/>
        </w:rPr>
        <w:t>пятнашкой</w:t>
      </w:r>
      <w:proofErr w:type="spellEnd"/>
      <w:r w:rsidRPr="00EE36B3">
        <w:rPr>
          <w:rFonts w:ascii="Times New Roman" w:hAnsi="Times New Roman" w:cs="Times New Roman"/>
          <w:color w:val="000000"/>
          <w:sz w:val="28"/>
          <w:szCs w:val="28"/>
        </w:rPr>
        <w:t xml:space="preserve">». В зависимости от подготовленности участников вместо «поплавка» можно принять положение «медузы» или любое другое, известное играющим.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«Кто сделает кувырок?». </w:t>
      </w:r>
      <w:r w:rsidRPr="00EE36B3">
        <w:rPr>
          <w:rFonts w:ascii="Times New Roman" w:hAnsi="Times New Roman" w:cs="Times New Roman"/>
          <w:color w:val="000000"/>
          <w:sz w:val="28"/>
          <w:szCs w:val="28"/>
        </w:rPr>
        <w:t xml:space="preserve">Сделав вдох и приняв положение </w:t>
      </w:r>
      <w:proofErr w:type="gramStart"/>
      <w:r w:rsidRPr="00EE36B3">
        <w:rPr>
          <w:rFonts w:ascii="Times New Roman" w:hAnsi="Times New Roman" w:cs="Times New Roman"/>
          <w:color w:val="000000"/>
          <w:sz w:val="28"/>
          <w:szCs w:val="28"/>
        </w:rPr>
        <w:t>группировки, играющие по команде ведущего поочередно выполняют</w:t>
      </w:r>
      <w:proofErr w:type="gramEnd"/>
      <w:r w:rsidRPr="00EE36B3">
        <w:rPr>
          <w:rFonts w:ascii="Times New Roman" w:hAnsi="Times New Roman" w:cs="Times New Roman"/>
          <w:color w:val="000000"/>
          <w:sz w:val="28"/>
          <w:szCs w:val="28"/>
        </w:rPr>
        <w:t xml:space="preserve"> кувырки вперед через разграничительную дорожку или мяч. Затем дается команда выполнять кувырки назад. После того как каждый участник освоит выполнение кувырков вперед и назад, игра может быть проведена двумя командами в виде эстафеты.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i/>
          <w:iCs/>
          <w:color w:val="000000"/>
          <w:sz w:val="28"/>
          <w:szCs w:val="28"/>
        </w:rPr>
        <w:t xml:space="preserve">Игры с выдохами в воду: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«У кого больше пузырей?» </w:t>
      </w:r>
      <w:r w:rsidRPr="00EE36B3">
        <w:rPr>
          <w:rFonts w:ascii="Times New Roman" w:hAnsi="Times New Roman" w:cs="Times New Roman"/>
          <w:color w:val="000000"/>
          <w:sz w:val="28"/>
          <w:szCs w:val="28"/>
        </w:rPr>
        <w:t xml:space="preserve">По команде ведущего </w:t>
      </w:r>
      <w:proofErr w:type="gramStart"/>
      <w:r w:rsidRPr="00EE36B3">
        <w:rPr>
          <w:rFonts w:ascii="Times New Roman" w:hAnsi="Times New Roman" w:cs="Times New Roman"/>
          <w:color w:val="000000"/>
          <w:sz w:val="28"/>
          <w:szCs w:val="28"/>
        </w:rPr>
        <w:t>играющие</w:t>
      </w:r>
      <w:proofErr w:type="gramEnd"/>
      <w:r w:rsidRPr="00EE36B3">
        <w:rPr>
          <w:rFonts w:ascii="Times New Roman" w:hAnsi="Times New Roman" w:cs="Times New Roman"/>
          <w:color w:val="000000"/>
          <w:sz w:val="28"/>
          <w:szCs w:val="28"/>
        </w:rPr>
        <w:t xml:space="preserve"> погружаются с головой в воду и выполняют продолжительный выдох через рот. Выигрывает участник, у которого при выдохе было больше пузырей, т.е. сделавший более продолжительный и непрерывный выдох в воду. Методические указания. Напомнить играющим, что перед погружением под воду обязательно нужно делать вдох.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w:t>
      </w:r>
      <w:proofErr w:type="spellStart"/>
      <w:r w:rsidRPr="00EE36B3">
        <w:rPr>
          <w:rFonts w:ascii="Times New Roman" w:hAnsi="Times New Roman" w:cs="Times New Roman"/>
          <w:b/>
          <w:bCs/>
          <w:color w:val="000000"/>
          <w:sz w:val="28"/>
          <w:szCs w:val="28"/>
        </w:rPr>
        <w:t>Ваньки-встаньки</w:t>
      </w:r>
      <w:proofErr w:type="spellEnd"/>
      <w:r w:rsidRPr="00EE36B3">
        <w:rPr>
          <w:rFonts w:ascii="Times New Roman" w:hAnsi="Times New Roman" w:cs="Times New Roman"/>
          <w:b/>
          <w:bCs/>
          <w:color w:val="000000"/>
          <w:sz w:val="28"/>
          <w:szCs w:val="28"/>
        </w:rPr>
        <w:t xml:space="preserve">». </w:t>
      </w:r>
      <w:proofErr w:type="gramStart"/>
      <w:r w:rsidRPr="00EE36B3">
        <w:rPr>
          <w:rFonts w:ascii="Times New Roman" w:hAnsi="Times New Roman" w:cs="Times New Roman"/>
          <w:color w:val="000000"/>
          <w:sz w:val="28"/>
          <w:szCs w:val="28"/>
        </w:rPr>
        <w:t>Играющие, разделившись на пары, становятся лицом друг к другу и крепко держатся за руки.</w:t>
      </w:r>
      <w:proofErr w:type="gramEnd"/>
      <w:r w:rsidRPr="00EE36B3">
        <w:rPr>
          <w:rFonts w:ascii="Times New Roman" w:hAnsi="Times New Roman" w:cs="Times New Roman"/>
          <w:color w:val="000000"/>
          <w:sz w:val="28"/>
          <w:szCs w:val="28"/>
        </w:rPr>
        <w:t xml:space="preserve"> По первому сигналу ведущего стоящие справа приседают, опускаются под воду и делают глубокий выдох (глаза открыты). По второму сигналу в воду погружаются стоящие слева, а их партнеры резко выпрыгивают из воды и делают вдох. Выигрывает та пара, которая правильнее и дольше других, строго по сигналу, выполнит упражнение. Методические указания. Несмотря на то, что игра направлена на совершенствование выдоха в воду, ведущему необходимо внимательно следить за обязательным выполнением других разученных элементов: например, открывания глаз в воде.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lastRenderedPageBreak/>
        <w:t xml:space="preserve">«Фонтанчики». </w:t>
      </w:r>
      <w:r w:rsidRPr="00EE36B3">
        <w:rPr>
          <w:rFonts w:ascii="Times New Roman" w:hAnsi="Times New Roman" w:cs="Times New Roman"/>
          <w:color w:val="000000"/>
          <w:sz w:val="28"/>
          <w:szCs w:val="28"/>
        </w:rPr>
        <w:t>Вариант 1. Участники игры образуют круг (они могут держаться за руки) и по команде ведущего (короткой - «Вдох» или продолжительной «</w:t>
      </w:r>
      <w:proofErr w:type="spellStart"/>
      <w:r w:rsidRPr="00EE36B3">
        <w:rPr>
          <w:rFonts w:ascii="Times New Roman" w:hAnsi="Times New Roman" w:cs="Times New Roman"/>
          <w:color w:val="000000"/>
          <w:sz w:val="28"/>
          <w:szCs w:val="28"/>
        </w:rPr>
        <w:t>Вы-ы-ы-дох</w:t>
      </w:r>
      <w:proofErr w:type="spellEnd"/>
      <w:r w:rsidRPr="00EE36B3">
        <w:rPr>
          <w:rFonts w:ascii="Times New Roman" w:hAnsi="Times New Roman" w:cs="Times New Roman"/>
          <w:color w:val="000000"/>
          <w:sz w:val="28"/>
          <w:szCs w:val="28"/>
        </w:rPr>
        <w:t xml:space="preserve">») выполняют 5, 10, 20 (или другое количество) поочередных вдохов и выдохов в воду. Побеждает тот, чей «фонтанчик» бьет сильнее.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color w:val="000000"/>
          <w:sz w:val="28"/>
          <w:szCs w:val="28"/>
        </w:rPr>
        <w:t xml:space="preserve">Вариант 2. Игра проводится как соревнование между двумя командами. Выигрывает команда, все участники которой выполняют продолжительные и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color w:val="000000"/>
          <w:sz w:val="28"/>
          <w:szCs w:val="28"/>
        </w:rPr>
        <w:t xml:space="preserve">непрерывные выдохи в воду, т. е. чьи «фонтанчики» бьют лучше. Методические указания. Объясняя участникам правила игры, следует подчеркнуть, что преимущество имеет команда, у которой сильно бьет каждый «фонтанчик», т.е. каждый участник умеет делать правильный выдох в воду.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«Качели». </w:t>
      </w:r>
      <w:proofErr w:type="gramStart"/>
      <w:r w:rsidRPr="00EE36B3">
        <w:rPr>
          <w:rFonts w:ascii="Times New Roman" w:hAnsi="Times New Roman" w:cs="Times New Roman"/>
          <w:color w:val="000000"/>
          <w:sz w:val="28"/>
          <w:szCs w:val="28"/>
        </w:rPr>
        <w:t>Играющие становятся парами спиной друг к другу, взявшись под руки.</w:t>
      </w:r>
      <w:proofErr w:type="gramEnd"/>
      <w:r w:rsidRPr="00EE36B3">
        <w:rPr>
          <w:rFonts w:ascii="Times New Roman" w:hAnsi="Times New Roman" w:cs="Times New Roman"/>
          <w:color w:val="000000"/>
          <w:sz w:val="28"/>
          <w:szCs w:val="28"/>
        </w:rPr>
        <w:t xml:space="preserve"> Поочередно наклоняясь вперед и опуская лицо в воду (в момент опускания лица делается выдох), они поднимают своих партнеров на спину над водой. Выигрывает пара, которая большее </w:t>
      </w:r>
      <w:proofErr w:type="gramStart"/>
      <w:r w:rsidRPr="00EE36B3">
        <w:rPr>
          <w:rFonts w:ascii="Times New Roman" w:hAnsi="Times New Roman" w:cs="Times New Roman"/>
          <w:color w:val="000000"/>
          <w:sz w:val="28"/>
          <w:szCs w:val="28"/>
        </w:rPr>
        <w:t>количество</w:t>
      </w:r>
      <w:proofErr w:type="gramEnd"/>
      <w:r w:rsidRPr="00EE36B3">
        <w:rPr>
          <w:rFonts w:ascii="Times New Roman" w:hAnsi="Times New Roman" w:cs="Times New Roman"/>
          <w:color w:val="000000"/>
          <w:sz w:val="28"/>
          <w:szCs w:val="28"/>
        </w:rPr>
        <w:t xml:space="preserve"> раз подряд выполнит вдох и выдох в воду. «Кто победит?» </w:t>
      </w:r>
      <w:proofErr w:type="gramStart"/>
      <w:r w:rsidRPr="00EE36B3">
        <w:rPr>
          <w:rFonts w:ascii="Times New Roman" w:hAnsi="Times New Roman" w:cs="Times New Roman"/>
          <w:color w:val="000000"/>
          <w:sz w:val="28"/>
          <w:szCs w:val="28"/>
        </w:rPr>
        <w:t>Играющие</w:t>
      </w:r>
      <w:proofErr w:type="gramEnd"/>
      <w:r w:rsidRPr="00EE36B3">
        <w:rPr>
          <w:rFonts w:ascii="Times New Roman" w:hAnsi="Times New Roman" w:cs="Times New Roman"/>
          <w:color w:val="000000"/>
          <w:sz w:val="28"/>
          <w:szCs w:val="28"/>
        </w:rPr>
        <w:t xml:space="preserve"> становятся в шеренгу и по команде ведущего идут по дну, помогая себе гребками рук и непрерывно делая вдох над водой и выдох в воду. Выигрывает тот, кто пришел первым к финишу и на протяжении всей дистанции правильно выполнял вдохи и выдохи. Граница финиша обозначается на расстоянии 15-20 м от места старта. Методические указания. При выполнении выдоха играющие опускают в воду только нижнюю часть лица (рот и нос).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i/>
          <w:iCs/>
          <w:color w:val="000000"/>
          <w:sz w:val="28"/>
          <w:szCs w:val="28"/>
        </w:rPr>
        <w:t xml:space="preserve">Игры со скольжением и плаванием: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«Кто дальше </w:t>
      </w:r>
      <w:proofErr w:type="spellStart"/>
      <w:r w:rsidRPr="00EE36B3">
        <w:rPr>
          <w:rFonts w:ascii="Times New Roman" w:hAnsi="Times New Roman" w:cs="Times New Roman"/>
          <w:b/>
          <w:bCs/>
          <w:color w:val="000000"/>
          <w:sz w:val="28"/>
          <w:szCs w:val="28"/>
        </w:rPr>
        <w:t>проскользит</w:t>
      </w:r>
      <w:proofErr w:type="spellEnd"/>
      <w:r w:rsidRPr="00EE36B3">
        <w:rPr>
          <w:rFonts w:ascii="Times New Roman" w:hAnsi="Times New Roman" w:cs="Times New Roman"/>
          <w:b/>
          <w:bCs/>
          <w:color w:val="000000"/>
          <w:sz w:val="28"/>
          <w:szCs w:val="28"/>
        </w:rPr>
        <w:t xml:space="preserve">?» </w:t>
      </w:r>
      <w:proofErr w:type="gramStart"/>
      <w:r w:rsidRPr="00EE36B3">
        <w:rPr>
          <w:rFonts w:ascii="Times New Roman" w:hAnsi="Times New Roman" w:cs="Times New Roman"/>
          <w:color w:val="000000"/>
          <w:sz w:val="28"/>
          <w:szCs w:val="28"/>
        </w:rPr>
        <w:t>Играющие становятся в шеренгу на линии старта и по команде ведущего выполняют скольжение сначала на груди, затем на спине.</w:t>
      </w:r>
      <w:proofErr w:type="gramEnd"/>
      <w:r w:rsidRPr="00EE36B3">
        <w:rPr>
          <w:rFonts w:ascii="Times New Roman" w:hAnsi="Times New Roman" w:cs="Times New Roman"/>
          <w:color w:val="000000"/>
          <w:sz w:val="28"/>
          <w:szCs w:val="28"/>
        </w:rPr>
        <w:t xml:space="preserve"> Методические указания. При скольжении на груди руки вытянуты вперед; при скольжении на спине руки сначала вытянуты вдоль туловища, затем вперед. Скольжение выполняется в сторону мелководья. «Стрела» Играющие принимают исходное положение для </w:t>
      </w:r>
      <w:r w:rsidRPr="00EE36B3">
        <w:rPr>
          <w:rFonts w:ascii="Times New Roman" w:hAnsi="Times New Roman" w:cs="Times New Roman"/>
          <w:color w:val="000000"/>
          <w:sz w:val="28"/>
          <w:szCs w:val="28"/>
        </w:rPr>
        <w:lastRenderedPageBreak/>
        <w:t xml:space="preserve">скольжения, обязательно вытягивая руки вперед - как стрела. Ведущий и его помощники входят в воду, берут поочередно каждого играющего одной рукой за ноги, другой - под живот и толкают его к берегу по поверхности воды. Побеждает «стрела», которая </w:t>
      </w:r>
      <w:proofErr w:type="spellStart"/>
      <w:r w:rsidRPr="00EE36B3">
        <w:rPr>
          <w:rFonts w:ascii="Times New Roman" w:hAnsi="Times New Roman" w:cs="Times New Roman"/>
          <w:color w:val="000000"/>
          <w:sz w:val="28"/>
          <w:szCs w:val="28"/>
        </w:rPr>
        <w:t>проекользит</w:t>
      </w:r>
      <w:proofErr w:type="spellEnd"/>
      <w:r w:rsidRPr="00EE36B3">
        <w:rPr>
          <w:rFonts w:ascii="Times New Roman" w:hAnsi="Times New Roman" w:cs="Times New Roman"/>
          <w:color w:val="000000"/>
          <w:sz w:val="28"/>
          <w:szCs w:val="28"/>
        </w:rPr>
        <w:t xml:space="preserve"> дальше всех. Методические указания. Скольжение выполняется на груди и на спине. Игра проводится только с детьми младших возрастов.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«Торпеды». </w:t>
      </w:r>
      <w:proofErr w:type="gramStart"/>
      <w:r w:rsidRPr="00EE36B3">
        <w:rPr>
          <w:rFonts w:ascii="Times New Roman" w:hAnsi="Times New Roman" w:cs="Times New Roman"/>
          <w:color w:val="000000"/>
          <w:sz w:val="28"/>
          <w:szCs w:val="28"/>
        </w:rPr>
        <w:t>Играющие становятся в шеренгу на линии старта и по команде ведущего выполняют скольжение с движениями ногами кролем - сначала на груди, затем на спине.</w:t>
      </w:r>
      <w:proofErr w:type="gramEnd"/>
      <w:r w:rsidRPr="00EE36B3">
        <w:rPr>
          <w:rFonts w:ascii="Times New Roman" w:hAnsi="Times New Roman" w:cs="Times New Roman"/>
          <w:color w:val="000000"/>
          <w:sz w:val="28"/>
          <w:szCs w:val="28"/>
        </w:rPr>
        <w:t xml:space="preserve"> Выигрывает тот, кто проплывает большее расстояние. Методические указания. Скольжение выполняется только в сторону мелководья.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«Ромашка». </w:t>
      </w:r>
      <w:r w:rsidRPr="00EE36B3">
        <w:rPr>
          <w:rFonts w:ascii="Times New Roman" w:hAnsi="Times New Roman" w:cs="Times New Roman"/>
          <w:color w:val="000000"/>
          <w:sz w:val="28"/>
          <w:szCs w:val="28"/>
        </w:rPr>
        <w:t xml:space="preserve">Вариант 1. </w:t>
      </w:r>
      <w:proofErr w:type="gramStart"/>
      <w:r w:rsidRPr="00EE36B3">
        <w:rPr>
          <w:rFonts w:ascii="Times New Roman" w:hAnsi="Times New Roman" w:cs="Times New Roman"/>
          <w:color w:val="000000"/>
          <w:sz w:val="28"/>
          <w:szCs w:val="28"/>
        </w:rPr>
        <w:t>Играющие образуют круг, взявшись за руки.</w:t>
      </w:r>
      <w:proofErr w:type="gramEnd"/>
      <w:r w:rsidRPr="00EE36B3">
        <w:rPr>
          <w:rFonts w:ascii="Times New Roman" w:hAnsi="Times New Roman" w:cs="Times New Roman"/>
          <w:color w:val="000000"/>
          <w:sz w:val="28"/>
          <w:szCs w:val="28"/>
        </w:rPr>
        <w:t xml:space="preserve"> По команде ведущего все ложатся на спину, вытянув ноги в центр круга и поддерживая себя на плаву гребковыми движениями рук около туловища. Выполняют движения ногами кролем на спине, расплываясь в разные стороны.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color w:val="000000"/>
          <w:sz w:val="28"/>
          <w:szCs w:val="28"/>
        </w:rPr>
        <w:t xml:space="preserve">Вариант 2. </w:t>
      </w:r>
      <w:proofErr w:type="gramStart"/>
      <w:r w:rsidRPr="00EE36B3">
        <w:rPr>
          <w:rFonts w:ascii="Times New Roman" w:hAnsi="Times New Roman" w:cs="Times New Roman"/>
          <w:color w:val="000000"/>
          <w:sz w:val="28"/>
          <w:szCs w:val="28"/>
        </w:rPr>
        <w:t>Играющие</w:t>
      </w:r>
      <w:proofErr w:type="gramEnd"/>
      <w:r w:rsidRPr="00EE36B3">
        <w:rPr>
          <w:rFonts w:ascii="Times New Roman" w:hAnsi="Times New Roman" w:cs="Times New Roman"/>
          <w:color w:val="000000"/>
          <w:sz w:val="28"/>
          <w:szCs w:val="28"/>
        </w:rPr>
        <w:t xml:space="preserve"> становятся в круг и рассчитываются на первый-второй. Первые номера стоят на дне. Вторые ложатся на спину, вытянув ноги в центр круга, и выполняют движения ногами кролем, держась за руки первых номеров. Через 15- 30 секунд </w:t>
      </w:r>
      <w:proofErr w:type="gramStart"/>
      <w:r w:rsidRPr="00EE36B3">
        <w:rPr>
          <w:rFonts w:ascii="Times New Roman" w:hAnsi="Times New Roman" w:cs="Times New Roman"/>
          <w:color w:val="000000"/>
          <w:sz w:val="28"/>
          <w:szCs w:val="28"/>
        </w:rPr>
        <w:t>играющие</w:t>
      </w:r>
      <w:proofErr w:type="gramEnd"/>
      <w:r w:rsidRPr="00EE36B3">
        <w:rPr>
          <w:rFonts w:ascii="Times New Roman" w:hAnsi="Times New Roman" w:cs="Times New Roman"/>
          <w:color w:val="000000"/>
          <w:sz w:val="28"/>
          <w:szCs w:val="28"/>
        </w:rPr>
        <w:t xml:space="preserve"> меняются местами.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«Кто выиграл старт?» </w:t>
      </w:r>
      <w:r w:rsidRPr="00EE36B3">
        <w:rPr>
          <w:rFonts w:ascii="Times New Roman" w:hAnsi="Times New Roman" w:cs="Times New Roman"/>
          <w:color w:val="000000"/>
          <w:sz w:val="28"/>
          <w:szCs w:val="28"/>
        </w:rPr>
        <w:t xml:space="preserve">Участники садятся на бортик бассейна, упираясь ногами в сливной Желоб. </w:t>
      </w:r>
      <w:proofErr w:type="gramStart"/>
      <w:r w:rsidRPr="00EE36B3">
        <w:rPr>
          <w:rFonts w:ascii="Times New Roman" w:hAnsi="Times New Roman" w:cs="Times New Roman"/>
          <w:color w:val="000000"/>
          <w:sz w:val="28"/>
          <w:szCs w:val="28"/>
        </w:rPr>
        <w:t xml:space="preserve">По предварительной команде ведущего «На старт!» они поднимают руки вперед-вверх (кисти соединены, голова </w:t>
      </w:r>
      <w:proofErr w:type="gramEnd"/>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color w:val="000000"/>
          <w:sz w:val="28"/>
          <w:szCs w:val="28"/>
        </w:rPr>
        <w:t xml:space="preserve">между руками). По команде «Марш!» выполняют спад в </w:t>
      </w:r>
      <w:proofErr w:type="spellStart"/>
      <w:r w:rsidRPr="00EE36B3">
        <w:rPr>
          <w:rFonts w:ascii="Times New Roman" w:hAnsi="Times New Roman" w:cs="Times New Roman"/>
          <w:color w:val="000000"/>
          <w:sz w:val="28"/>
          <w:szCs w:val="28"/>
        </w:rPr>
        <w:t>зоду</w:t>
      </w:r>
      <w:proofErr w:type="spellEnd"/>
      <w:r w:rsidRPr="00EE36B3">
        <w:rPr>
          <w:rFonts w:ascii="Times New Roman" w:hAnsi="Times New Roman" w:cs="Times New Roman"/>
          <w:color w:val="000000"/>
          <w:sz w:val="28"/>
          <w:szCs w:val="28"/>
        </w:rPr>
        <w:t xml:space="preserve"> с последующим скольжением или скольжение с движениями ногами кролем.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i/>
          <w:iCs/>
          <w:color w:val="000000"/>
          <w:sz w:val="28"/>
          <w:szCs w:val="28"/>
        </w:rPr>
        <w:t xml:space="preserve">Игры с прыжками в воду: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«Не отставай!» </w:t>
      </w:r>
      <w:r w:rsidRPr="00EE36B3">
        <w:rPr>
          <w:rFonts w:ascii="Times New Roman" w:hAnsi="Times New Roman" w:cs="Times New Roman"/>
          <w:color w:val="000000"/>
          <w:sz w:val="28"/>
          <w:szCs w:val="28"/>
        </w:rPr>
        <w:t xml:space="preserve">Играющие садятся на бортик, свесив ноги в воду. По сигналу ведущего они спрыгивают в воду, быстро поворачиваются лицом к бортику и дотрагиваются до него руками. Выигрывает тот, кто раньше </w:t>
      </w:r>
      <w:r w:rsidRPr="00EE36B3">
        <w:rPr>
          <w:rFonts w:ascii="Times New Roman" w:hAnsi="Times New Roman" w:cs="Times New Roman"/>
          <w:color w:val="000000"/>
          <w:sz w:val="28"/>
          <w:szCs w:val="28"/>
        </w:rPr>
        <w:lastRenderedPageBreak/>
        <w:t xml:space="preserve">займет это положение. Методические указания. Игру можно проводить с не </w:t>
      </w:r>
      <w:proofErr w:type="gramStart"/>
      <w:r w:rsidRPr="00EE36B3">
        <w:rPr>
          <w:rFonts w:ascii="Times New Roman" w:hAnsi="Times New Roman" w:cs="Times New Roman"/>
          <w:color w:val="000000"/>
          <w:sz w:val="28"/>
          <w:szCs w:val="28"/>
        </w:rPr>
        <w:t>умеющими</w:t>
      </w:r>
      <w:proofErr w:type="gramEnd"/>
      <w:r w:rsidRPr="00EE36B3">
        <w:rPr>
          <w:rFonts w:ascii="Times New Roman" w:hAnsi="Times New Roman" w:cs="Times New Roman"/>
          <w:color w:val="000000"/>
          <w:sz w:val="28"/>
          <w:szCs w:val="28"/>
        </w:rPr>
        <w:t xml:space="preserve"> плавать, если глубина воды доходит до уровня пояса или груди.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«Эстафета». </w:t>
      </w:r>
      <w:r w:rsidRPr="00EE36B3">
        <w:rPr>
          <w:rFonts w:ascii="Times New Roman" w:hAnsi="Times New Roman" w:cs="Times New Roman"/>
          <w:color w:val="000000"/>
          <w:sz w:val="28"/>
          <w:szCs w:val="28"/>
        </w:rPr>
        <w:t xml:space="preserve">Играющие, разделившись на две команды, садятся на бортик бассейна друг за другом. По сигналу ведущего замыкающие в каждой команде ударяют </w:t>
      </w:r>
      <w:proofErr w:type="gramStart"/>
      <w:r w:rsidRPr="00EE36B3">
        <w:rPr>
          <w:rFonts w:ascii="Times New Roman" w:hAnsi="Times New Roman" w:cs="Times New Roman"/>
          <w:color w:val="000000"/>
          <w:sz w:val="28"/>
          <w:szCs w:val="28"/>
        </w:rPr>
        <w:t>рукой</w:t>
      </w:r>
      <w:proofErr w:type="gramEnd"/>
      <w:r w:rsidRPr="00EE36B3">
        <w:rPr>
          <w:rFonts w:ascii="Times New Roman" w:hAnsi="Times New Roman" w:cs="Times New Roman"/>
          <w:color w:val="000000"/>
          <w:sz w:val="28"/>
          <w:szCs w:val="28"/>
        </w:rPr>
        <w:t xml:space="preserve"> по плечу сидящего впереди и прыгают в воду; каждый играющий проделывает то же самое. Выигрывает команда, все игроки которой раньше оказались в воде. Методические указания. Напомнить участникам игры, что перед каждым прыжком нужно сделать вдох и задержать дыхание.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«Прыжки в круг». </w:t>
      </w:r>
      <w:r w:rsidRPr="00EE36B3">
        <w:rPr>
          <w:rFonts w:ascii="Times New Roman" w:hAnsi="Times New Roman" w:cs="Times New Roman"/>
          <w:color w:val="000000"/>
          <w:sz w:val="28"/>
          <w:szCs w:val="28"/>
        </w:rPr>
        <w:t xml:space="preserve">Участники поочередно спрыгивают в воду ногами вниз, стараясь попасть в пластмассовый обруч, лежащий на воде около бортика бассейна. Сначала прыжки могут выполняться из положения присев, затем из </w:t>
      </w:r>
      <w:proofErr w:type="gramStart"/>
      <w:r w:rsidRPr="00EE36B3">
        <w:rPr>
          <w:rFonts w:ascii="Times New Roman" w:hAnsi="Times New Roman" w:cs="Times New Roman"/>
          <w:color w:val="000000"/>
          <w:sz w:val="28"/>
          <w:szCs w:val="28"/>
        </w:rPr>
        <w:t>положения</w:t>
      </w:r>
      <w:proofErr w:type="gramEnd"/>
      <w:r w:rsidRPr="00EE36B3">
        <w:rPr>
          <w:rFonts w:ascii="Times New Roman" w:hAnsi="Times New Roman" w:cs="Times New Roman"/>
          <w:color w:val="000000"/>
          <w:sz w:val="28"/>
          <w:szCs w:val="28"/>
        </w:rPr>
        <w:t xml:space="preserve"> стоя (с шага) и, наконец, оттолкнувшись двумя ногами от бортика. Во время первых прыжков не следует делать замечания тем, кто задевает обруч руками. Постепенно ведущий усложняет задачу: прыгнуть в обруч, не задев его. В этом случае прыжок выполняется, вытянув руки вдоль туловища или вверх. Методические указания. Обращать внимание, играющих на правильное исходное положение при выполнении прыжков в воду. Перед прыжком нужно захватывать пальцами ног передний край бортика, тумбочки, т.е. любой опоры, чтобы не поскользнуться и не упасть назад.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«Кто дальше прыгнет?» </w:t>
      </w:r>
      <w:r w:rsidRPr="00EE36B3">
        <w:rPr>
          <w:rFonts w:ascii="Times New Roman" w:hAnsi="Times New Roman" w:cs="Times New Roman"/>
          <w:color w:val="000000"/>
          <w:sz w:val="28"/>
          <w:szCs w:val="28"/>
        </w:rPr>
        <w:t xml:space="preserve">Вариант 1. Играющие становятся на бортик бассейна на расстоянии до 1 м. друг от друга, захватив пальцами ног его край. По команде ведущего они выполняют прыжок вниз ногами, отталкиваясь обеими ногами от бортика с одновременным махом руками. Выигрывает тот, кто дальше прыгнет.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color w:val="000000"/>
          <w:sz w:val="28"/>
          <w:szCs w:val="28"/>
        </w:rPr>
        <w:t xml:space="preserve">Вариант 2. На расстоянии 1,5-2 м от бортика натягивается дорожка или на поверхность воды кладется шест. По команде ведущего участники игры стараются перепрыгнуть через этот условный рубеж вниз ногами с произвольным движением руками. Методические указания. Если играющие </w:t>
      </w:r>
      <w:r w:rsidRPr="00EE36B3">
        <w:rPr>
          <w:rFonts w:ascii="Times New Roman" w:hAnsi="Times New Roman" w:cs="Times New Roman"/>
          <w:color w:val="000000"/>
          <w:sz w:val="28"/>
          <w:szCs w:val="28"/>
        </w:rPr>
        <w:lastRenderedPageBreak/>
        <w:t xml:space="preserve">не умеют плавать, то глубина воды не должна превышать уровня груди или пояса. </w:t>
      </w:r>
      <w:proofErr w:type="gramStart"/>
      <w:r w:rsidRPr="00EE36B3">
        <w:rPr>
          <w:rFonts w:ascii="Times New Roman" w:hAnsi="Times New Roman" w:cs="Times New Roman"/>
          <w:color w:val="000000"/>
          <w:sz w:val="28"/>
          <w:szCs w:val="28"/>
        </w:rPr>
        <w:t xml:space="preserve">Умеющие плавать могут прыгать в глубокий водоем, но каждый очередной прыжок выполняется только после того, как предыдущий участник отплывет на безопасное расстояние или выйдет из воды. </w:t>
      </w:r>
      <w:proofErr w:type="gramEnd"/>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«Клоунада». </w:t>
      </w:r>
      <w:r w:rsidRPr="00EE36B3">
        <w:rPr>
          <w:rFonts w:ascii="Times New Roman" w:hAnsi="Times New Roman" w:cs="Times New Roman"/>
          <w:color w:val="000000"/>
          <w:sz w:val="28"/>
          <w:szCs w:val="28"/>
        </w:rPr>
        <w:t xml:space="preserve">По заданию ведущего участники игры выполняют самые разнообразные прыжки в воду вниз ногами: из исходного </w:t>
      </w:r>
      <w:proofErr w:type="gramStart"/>
      <w:r w:rsidRPr="00EE36B3">
        <w:rPr>
          <w:rFonts w:ascii="Times New Roman" w:hAnsi="Times New Roman" w:cs="Times New Roman"/>
          <w:color w:val="000000"/>
          <w:sz w:val="28"/>
          <w:szCs w:val="28"/>
        </w:rPr>
        <w:t>положения</w:t>
      </w:r>
      <w:proofErr w:type="gramEnd"/>
      <w:r w:rsidRPr="00EE36B3">
        <w:rPr>
          <w:rFonts w:ascii="Times New Roman" w:hAnsi="Times New Roman" w:cs="Times New Roman"/>
          <w:color w:val="000000"/>
          <w:sz w:val="28"/>
          <w:szCs w:val="28"/>
        </w:rPr>
        <w:t xml:space="preserve"> стоя спиной к воде; с поворотом в воздухе на 180°; с разведением ног в стороны и последующим их соединением перед входом в воду. Методические указания. Каждый очередной прыжок выполняется после того, как предыдущий участник отплывет на безопасное расстояние.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«Кто дальше </w:t>
      </w:r>
      <w:proofErr w:type="spellStart"/>
      <w:r w:rsidRPr="00EE36B3">
        <w:rPr>
          <w:rFonts w:ascii="Times New Roman" w:hAnsi="Times New Roman" w:cs="Times New Roman"/>
          <w:b/>
          <w:bCs/>
          <w:color w:val="000000"/>
          <w:sz w:val="28"/>
          <w:szCs w:val="28"/>
        </w:rPr>
        <w:t>проскользит</w:t>
      </w:r>
      <w:proofErr w:type="spellEnd"/>
      <w:r w:rsidRPr="00EE36B3">
        <w:rPr>
          <w:rFonts w:ascii="Times New Roman" w:hAnsi="Times New Roman" w:cs="Times New Roman"/>
          <w:b/>
          <w:bCs/>
          <w:color w:val="000000"/>
          <w:sz w:val="28"/>
          <w:szCs w:val="28"/>
        </w:rPr>
        <w:t xml:space="preserve">?» </w:t>
      </w:r>
      <w:r w:rsidRPr="00EE36B3">
        <w:rPr>
          <w:rFonts w:ascii="Times New Roman" w:hAnsi="Times New Roman" w:cs="Times New Roman"/>
          <w:color w:val="000000"/>
          <w:sz w:val="28"/>
          <w:szCs w:val="28"/>
        </w:rPr>
        <w:t xml:space="preserve">Играющие сидят на бортике, опустив ноги в воду и упираясь пальцами ног в стенку бассейна. Руки подняты вверх,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color w:val="000000"/>
          <w:sz w:val="28"/>
          <w:szCs w:val="28"/>
        </w:rPr>
        <w:t xml:space="preserve">кисти соединены, голова между руками. По команде ведущего они низко наклоняются головой и руками к воде и, оттолкнувшись ногами, падают в воду. Выигрывает тот, кто дальше </w:t>
      </w:r>
      <w:proofErr w:type="spellStart"/>
      <w:r w:rsidRPr="00EE36B3">
        <w:rPr>
          <w:rFonts w:ascii="Times New Roman" w:hAnsi="Times New Roman" w:cs="Times New Roman"/>
          <w:color w:val="000000"/>
          <w:sz w:val="28"/>
          <w:szCs w:val="28"/>
        </w:rPr>
        <w:t>проскользит</w:t>
      </w:r>
      <w:proofErr w:type="spellEnd"/>
      <w:r w:rsidRPr="00EE36B3">
        <w:rPr>
          <w:rFonts w:ascii="Times New Roman" w:hAnsi="Times New Roman" w:cs="Times New Roman"/>
          <w:color w:val="000000"/>
          <w:sz w:val="28"/>
          <w:szCs w:val="28"/>
        </w:rPr>
        <w:t xml:space="preserve">. Методические указания. </w:t>
      </w:r>
      <w:proofErr w:type="gramStart"/>
      <w:r w:rsidRPr="00EE36B3">
        <w:rPr>
          <w:rFonts w:ascii="Times New Roman" w:hAnsi="Times New Roman" w:cs="Times New Roman"/>
          <w:color w:val="000000"/>
          <w:sz w:val="28"/>
          <w:szCs w:val="28"/>
        </w:rPr>
        <w:t xml:space="preserve">В неглубоком водоеме спад в воду могут выполнять все участники одновременно, в глубоком - поочередно. </w:t>
      </w:r>
      <w:proofErr w:type="gramEnd"/>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«На старт - марш!» </w:t>
      </w:r>
      <w:r w:rsidRPr="00EE36B3">
        <w:rPr>
          <w:rFonts w:ascii="Times New Roman" w:hAnsi="Times New Roman" w:cs="Times New Roman"/>
          <w:color w:val="000000"/>
          <w:sz w:val="28"/>
          <w:szCs w:val="28"/>
        </w:rPr>
        <w:t xml:space="preserve">Участники выстраиваются на бортике (на расстоянии 1 м друг от друга), захватив пальцами ног его край. По команде ведущего «На старт!» они занимают неподвижное положение и по команде «Марш!» выполняют прыжок в воду. Выигрывает тот, кто </w:t>
      </w:r>
      <w:proofErr w:type="spellStart"/>
      <w:r w:rsidRPr="00EE36B3">
        <w:rPr>
          <w:rFonts w:ascii="Times New Roman" w:hAnsi="Times New Roman" w:cs="Times New Roman"/>
          <w:color w:val="000000"/>
          <w:sz w:val="28"/>
          <w:szCs w:val="28"/>
        </w:rPr>
        <w:t>проскользил</w:t>
      </w:r>
      <w:proofErr w:type="spellEnd"/>
      <w:r w:rsidRPr="00EE36B3">
        <w:rPr>
          <w:rFonts w:ascii="Times New Roman" w:hAnsi="Times New Roman" w:cs="Times New Roman"/>
          <w:color w:val="000000"/>
          <w:sz w:val="28"/>
          <w:szCs w:val="28"/>
        </w:rPr>
        <w:t xml:space="preserve"> после прыжка дальше всех. Методические указания. В зависимости от подготовленности участников в игре могут использоваться стартовый прыжок и другие, более простые прыжки, выполняемые вниз головой: например, спад в воду из положения согнувшись; прыжок в воду из положения согнувшись с толчком ногами; то же с маховым движением руками.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«Все вместе». </w:t>
      </w:r>
      <w:r w:rsidRPr="00EE36B3">
        <w:rPr>
          <w:rFonts w:ascii="Times New Roman" w:hAnsi="Times New Roman" w:cs="Times New Roman"/>
          <w:color w:val="000000"/>
          <w:sz w:val="28"/>
          <w:szCs w:val="28"/>
        </w:rPr>
        <w:t xml:space="preserve">Играющие становятся в шеренгу по одному на бортике (на расстоянии 1 м друг от друга). По команде ведущего они одновременно выполняют соскок вниз ногами, спад в воду из положения согнувшись, </w:t>
      </w:r>
      <w:r w:rsidRPr="00EE36B3">
        <w:rPr>
          <w:rFonts w:ascii="Times New Roman" w:hAnsi="Times New Roman" w:cs="Times New Roman"/>
          <w:color w:val="000000"/>
          <w:sz w:val="28"/>
          <w:szCs w:val="28"/>
        </w:rPr>
        <w:lastRenderedPageBreak/>
        <w:t xml:space="preserve">прыжок с поворотом, спиной вперед или какой-либо другой прыжок. Методические указания. Для повышения интереса к игре участников можно разделить на две равные по силам команды.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«Каскад». </w:t>
      </w:r>
      <w:r w:rsidRPr="00EE36B3">
        <w:rPr>
          <w:rFonts w:ascii="Times New Roman" w:hAnsi="Times New Roman" w:cs="Times New Roman"/>
          <w:color w:val="000000"/>
          <w:sz w:val="28"/>
          <w:szCs w:val="28"/>
        </w:rPr>
        <w:t xml:space="preserve">Играющие становятся в шеренгу по одному на бортике (на расстоянии 1 м друг от друга). По команде ведущего они поочередно выполняют соскок, прыжок вниз ногами или какой-либо другой прыжок. Методические указания. Перед каждым прыжком ведущему необходимо внимательно проверять правильность принятия исходного положения.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i/>
          <w:iCs/>
          <w:color w:val="000000"/>
          <w:sz w:val="28"/>
          <w:szCs w:val="28"/>
        </w:rPr>
        <w:t xml:space="preserve">Игры с мячом: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«Мяч по кругу». </w:t>
      </w:r>
      <w:proofErr w:type="gramStart"/>
      <w:r w:rsidRPr="00EE36B3">
        <w:rPr>
          <w:rFonts w:ascii="Times New Roman" w:hAnsi="Times New Roman" w:cs="Times New Roman"/>
          <w:color w:val="000000"/>
          <w:sz w:val="28"/>
          <w:szCs w:val="28"/>
        </w:rPr>
        <w:t>Играющие</w:t>
      </w:r>
      <w:proofErr w:type="gramEnd"/>
      <w:r w:rsidRPr="00EE36B3">
        <w:rPr>
          <w:rFonts w:ascii="Times New Roman" w:hAnsi="Times New Roman" w:cs="Times New Roman"/>
          <w:color w:val="000000"/>
          <w:sz w:val="28"/>
          <w:szCs w:val="28"/>
        </w:rPr>
        <w:t xml:space="preserve"> становятся в круг и перебрасывают друг другу легкий, не впитывающий влагу мяч.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«Волейбол в воде». </w:t>
      </w:r>
      <w:r w:rsidRPr="00EE36B3">
        <w:rPr>
          <w:rFonts w:ascii="Times New Roman" w:hAnsi="Times New Roman" w:cs="Times New Roman"/>
          <w:color w:val="000000"/>
          <w:sz w:val="28"/>
          <w:szCs w:val="28"/>
        </w:rPr>
        <w:t xml:space="preserve">Задача игры: та же, что и в предыдущей игре. В зависимости от подготовленности участников игра может проводиться в мелком или в глубоком бассейне. </w:t>
      </w:r>
    </w:p>
    <w:p w:rsidR="007A77EB" w:rsidRPr="00EE36B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E36B3">
        <w:rPr>
          <w:rFonts w:ascii="Times New Roman" w:hAnsi="Times New Roman" w:cs="Times New Roman"/>
          <w:b/>
          <w:bCs/>
          <w:color w:val="000000"/>
          <w:sz w:val="28"/>
          <w:szCs w:val="28"/>
        </w:rPr>
        <w:t xml:space="preserve">«Салки с мячом». </w:t>
      </w:r>
      <w:proofErr w:type="gramStart"/>
      <w:r w:rsidRPr="00EE36B3">
        <w:rPr>
          <w:rFonts w:ascii="Times New Roman" w:hAnsi="Times New Roman" w:cs="Times New Roman"/>
          <w:color w:val="000000"/>
          <w:sz w:val="28"/>
          <w:szCs w:val="28"/>
        </w:rPr>
        <w:t>Играющие</w:t>
      </w:r>
      <w:proofErr w:type="gramEnd"/>
      <w:r w:rsidRPr="00EE36B3">
        <w:rPr>
          <w:rFonts w:ascii="Times New Roman" w:hAnsi="Times New Roman" w:cs="Times New Roman"/>
          <w:color w:val="000000"/>
          <w:sz w:val="28"/>
          <w:szCs w:val="28"/>
        </w:rPr>
        <w:t xml:space="preserve"> произвольно перемещаются в воде. Один из них («салка») легким резиновым мячом старается попасть в кого-либо </w:t>
      </w:r>
      <w:proofErr w:type="gramStart"/>
      <w:r w:rsidRPr="00EE36B3">
        <w:rPr>
          <w:rFonts w:ascii="Times New Roman" w:hAnsi="Times New Roman" w:cs="Times New Roman"/>
          <w:color w:val="000000"/>
          <w:sz w:val="28"/>
          <w:szCs w:val="28"/>
        </w:rPr>
        <w:t>из</w:t>
      </w:r>
      <w:proofErr w:type="gramEnd"/>
      <w:r w:rsidRPr="00EE36B3">
        <w:rPr>
          <w:rFonts w:ascii="Times New Roman" w:hAnsi="Times New Roman" w:cs="Times New Roman"/>
          <w:color w:val="000000"/>
          <w:sz w:val="28"/>
          <w:szCs w:val="28"/>
        </w:rPr>
        <w:t xml:space="preserve"> играющих. Тот, кто задет мячом, становится «салкой». Методические указания. В зависимости от подготовленности участников игра может проводиться в мелком или в глубоком бассейне. </w:t>
      </w:r>
    </w:p>
    <w:p w:rsidR="007A77EB" w:rsidRPr="00EE36B3" w:rsidRDefault="007A77EB" w:rsidP="007A77EB">
      <w:pPr>
        <w:spacing w:after="0" w:line="360" w:lineRule="auto"/>
        <w:ind w:firstLine="709"/>
        <w:jc w:val="both"/>
        <w:rPr>
          <w:rFonts w:ascii="Times New Roman" w:hAnsi="Times New Roman" w:cs="Times New Roman"/>
          <w:sz w:val="28"/>
          <w:szCs w:val="28"/>
        </w:rPr>
      </w:pPr>
      <w:r w:rsidRPr="00EE36B3">
        <w:rPr>
          <w:rFonts w:ascii="Times New Roman" w:hAnsi="Times New Roman" w:cs="Times New Roman"/>
          <w:b/>
          <w:bCs/>
          <w:color w:val="000000"/>
          <w:sz w:val="28"/>
          <w:szCs w:val="28"/>
        </w:rPr>
        <w:t xml:space="preserve">«Борьба за мяч». </w:t>
      </w:r>
      <w:r w:rsidRPr="00EE36B3">
        <w:rPr>
          <w:rFonts w:ascii="Times New Roman" w:hAnsi="Times New Roman" w:cs="Times New Roman"/>
          <w:color w:val="000000"/>
          <w:sz w:val="28"/>
          <w:szCs w:val="28"/>
        </w:rPr>
        <w:t>Участники делятся на две равные по силам команды. У одной из них - легкий мяч. Игроки этой команды, передвигаясь в любых направлениях, перебрасывают мяч друг другу, а команда соперников старается отнять у них мяч. Выигрывает команда, завладевшая мячом большее количество раз.</w:t>
      </w:r>
    </w:p>
    <w:p w:rsidR="007A77EB" w:rsidRPr="00EE36B3" w:rsidRDefault="007A77EB" w:rsidP="007A77EB">
      <w:pPr>
        <w:spacing w:after="0" w:line="360" w:lineRule="auto"/>
        <w:ind w:firstLine="709"/>
        <w:jc w:val="both"/>
        <w:rPr>
          <w:rFonts w:ascii="Times New Roman" w:hAnsi="Times New Roman" w:cs="Times New Roman"/>
          <w:sz w:val="28"/>
          <w:szCs w:val="28"/>
        </w:rPr>
      </w:pPr>
    </w:p>
    <w:p w:rsidR="007A77EB" w:rsidRPr="00EE36B3" w:rsidRDefault="007A77EB" w:rsidP="007A77EB">
      <w:pPr>
        <w:spacing w:after="0" w:line="360" w:lineRule="auto"/>
        <w:ind w:firstLine="709"/>
        <w:jc w:val="both"/>
        <w:rPr>
          <w:rFonts w:ascii="Times New Roman" w:hAnsi="Times New Roman" w:cs="Times New Roman"/>
          <w:sz w:val="28"/>
          <w:szCs w:val="28"/>
        </w:rPr>
      </w:pPr>
    </w:p>
    <w:p w:rsidR="007A77EB" w:rsidRPr="00EE36B3" w:rsidRDefault="007A77EB" w:rsidP="007A77EB">
      <w:pPr>
        <w:spacing w:after="0" w:line="360" w:lineRule="auto"/>
        <w:ind w:firstLine="709"/>
        <w:jc w:val="both"/>
        <w:rPr>
          <w:rFonts w:ascii="Times New Roman" w:hAnsi="Times New Roman" w:cs="Times New Roman"/>
          <w:sz w:val="28"/>
          <w:szCs w:val="28"/>
        </w:rPr>
      </w:pPr>
    </w:p>
    <w:p w:rsidR="007A77EB" w:rsidRPr="00EE36B3" w:rsidRDefault="007A77EB" w:rsidP="007A77EB">
      <w:pPr>
        <w:spacing w:after="0" w:line="360" w:lineRule="auto"/>
        <w:ind w:firstLine="709"/>
        <w:jc w:val="both"/>
        <w:rPr>
          <w:rFonts w:ascii="Times New Roman" w:hAnsi="Times New Roman" w:cs="Times New Roman"/>
          <w:sz w:val="28"/>
          <w:szCs w:val="28"/>
        </w:rPr>
      </w:pPr>
    </w:p>
    <w:p w:rsidR="007A77EB" w:rsidRPr="00EE36B3" w:rsidRDefault="007A77EB" w:rsidP="007A77EB">
      <w:pPr>
        <w:spacing w:after="0" w:line="360" w:lineRule="auto"/>
        <w:ind w:firstLine="709"/>
        <w:jc w:val="both"/>
        <w:rPr>
          <w:rFonts w:ascii="Times New Roman" w:hAnsi="Times New Roman" w:cs="Times New Roman"/>
          <w:sz w:val="28"/>
          <w:szCs w:val="28"/>
        </w:rPr>
      </w:pPr>
    </w:p>
    <w:p w:rsidR="007A77EB" w:rsidRDefault="007A77EB" w:rsidP="007A77EB">
      <w:pPr>
        <w:spacing w:after="0" w:line="360" w:lineRule="auto"/>
        <w:ind w:firstLine="709"/>
        <w:jc w:val="both"/>
        <w:rPr>
          <w:rFonts w:ascii="Times New Roman" w:hAnsi="Times New Roman" w:cs="Times New Roman"/>
          <w:sz w:val="28"/>
          <w:szCs w:val="28"/>
        </w:rPr>
      </w:pP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b/>
          <w:bCs/>
          <w:color w:val="000000"/>
          <w:sz w:val="28"/>
          <w:szCs w:val="28"/>
        </w:rPr>
        <w:lastRenderedPageBreak/>
        <w:t xml:space="preserve">Критерии оценки уровня выполнения технических элементов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b/>
          <w:bCs/>
          <w:color w:val="000000"/>
          <w:sz w:val="28"/>
          <w:szCs w:val="28"/>
        </w:rPr>
        <w:t xml:space="preserve">1. Стартовый прыжок, критерии оценки уровня освоения: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 xml:space="preserve">старт с тумбочки: с захватом тумбочки, со свободным положением рук сзади или внизу и легкоатлетический старт.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color w:val="000000"/>
          <w:sz w:val="28"/>
          <w:szCs w:val="28"/>
        </w:rPr>
        <w:t xml:space="preserve">Оцениваются фазы старта при плавании.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 xml:space="preserve">Исходное положение: </w:t>
      </w:r>
      <w:r w:rsidRPr="00667773">
        <w:rPr>
          <w:rFonts w:ascii="Times New Roman" w:hAnsi="Times New Roman" w:cs="Times New Roman"/>
          <w:color w:val="000000"/>
          <w:sz w:val="28"/>
          <w:szCs w:val="28"/>
        </w:rPr>
        <w:t xml:space="preserve">обучающийся (пловец) встаёт на задний край тумбочки и по первому сигналу педагога дополнительного образования (стартёра) переходит на передний край тумбочки и захватывает её пальцами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color w:val="000000"/>
          <w:sz w:val="28"/>
          <w:szCs w:val="28"/>
        </w:rPr>
        <w:t xml:space="preserve">стоп. Стопы на ширине плеч, угол сгибания в коленных суставах 30-40 градусов. Тело наклонено вперёд, мышцы ног напряжены, голова опущена вниз, и обучающийся (пловец) смотрит на воду.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 xml:space="preserve">Натяжение и толчок: </w:t>
      </w:r>
      <w:r w:rsidRPr="00667773">
        <w:rPr>
          <w:rFonts w:ascii="Times New Roman" w:hAnsi="Times New Roman" w:cs="Times New Roman"/>
          <w:color w:val="000000"/>
          <w:sz w:val="28"/>
          <w:szCs w:val="28"/>
        </w:rPr>
        <w:t xml:space="preserve">по стартовому сигналу обучающийся (пловец) как бы вытягивается. Тело начинает движение вперёд, и пловец отпускает край тумбочки, далее полукруговым движением рук выносит их вперёд. После отрыва от тумбочки обучающийся (пловец) смотрит вниз вперёд.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 xml:space="preserve">Полёт: </w:t>
      </w:r>
      <w:r w:rsidRPr="00667773">
        <w:rPr>
          <w:rFonts w:ascii="Times New Roman" w:hAnsi="Times New Roman" w:cs="Times New Roman"/>
          <w:color w:val="000000"/>
          <w:sz w:val="28"/>
          <w:szCs w:val="28"/>
        </w:rPr>
        <w:t xml:space="preserve">после отталкивания от тумбочки тело летит выпрямленным, и когда оно проходит пик полёта - сгибается, после этого ноги поднимаются вверх, чтобы был гладкий (обтекаемый) вход в воду.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 xml:space="preserve">Вход в воду: </w:t>
      </w:r>
      <w:r w:rsidRPr="00667773">
        <w:rPr>
          <w:rFonts w:ascii="Times New Roman" w:hAnsi="Times New Roman" w:cs="Times New Roman"/>
          <w:color w:val="000000"/>
          <w:sz w:val="28"/>
          <w:szCs w:val="28"/>
        </w:rPr>
        <w:t xml:space="preserve">во время входа в воду голова находится между руками, а ноги выпрямлены, стопы вытянуты.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 xml:space="preserve">Скольжение: </w:t>
      </w:r>
      <w:r w:rsidRPr="00667773">
        <w:rPr>
          <w:rFonts w:ascii="Times New Roman" w:hAnsi="Times New Roman" w:cs="Times New Roman"/>
          <w:color w:val="000000"/>
          <w:sz w:val="28"/>
          <w:szCs w:val="28"/>
        </w:rPr>
        <w:t xml:space="preserve">после погружения в воду, тело скользит под водой пока скорость не опустится </w:t>
      </w:r>
      <w:proofErr w:type="gramStart"/>
      <w:r w:rsidRPr="00667773">
        <w:rPr>
          <w:rFonts w:ascii="Times New Roman" w:hAnsi="Times New Roman" w:cs="Times New Roman"/>
          <w:color w:val="000000"/>
          <w:sz w:val="28"/>
          <w:szCs w:val="28"/>
        </w:rPr>
        <w:t>до</w:t>
      </w:r>
      <w:proofErr w:type="gramEnd"/>
      <w:r w:rsidRPr="00667773">
        <w:rPr>
          <w:rFonts w:ascii="Times New Roman" w:hAnsi="Times New Roman" w:cs="Times New Roman"/>
          <w:color w:val="000000"/>
          <w:sz w:val="28"/>
          <w:szCs w:val="28"/>
        </w:rPr>
        <w:t xml:space="preserve"> соревновательной.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 xml:space="preserve">Выход на поверхность: </w:t>
      </w:r>
      <w:r w:rsidRPr="00667773">
        <w:rPr>
          <w:rFonts w:ascii="Times New Roman" w:hAnsi="Times New Roman" w:cs="Times New Roman"/>
          <w:color w:val="000000"/>
          <w:sz w:val="28"/>
          <w:szCs w:val="28"/>
        </w:rPr>
        <w:t xml:space="preserve">при плавании кролем и баттерфляем движения ног начинаются до достижения соревновательной скорости. Два </w:t>
      </w:r>
      <w:proofErr w:type="spellStart"/>
      <w:r w:rsidRPr="00667773">
        <w:rPr>
          <w:rFonts w:ascii="Times New Roman" w:hAnsi="Times New Roman" w:cs="Times New Roman"/>
          <w:color w:val="000000"/>
          <w:sz w:val="28"/>
          <w:szCs w:val="28"/>
        </w:rPr>
        <w:t>дельфинообразных</w:t>
      </w:r>
      <w:proofErr w:type="spellEnd"/>
      <w:r w:rsidRPr="00667773">
        <w:rPr>
          <w:rFonts w:ascii="Times New Roman" w:hAnsi="Times New Roman" w:cs="Times New Roman"/>
          <w:color w:val="000000"/>
          <w:sz w:val="28"/>
          <w:szCs w:val="28"/>
        </w:rPr>
        <w:t xml:space="preserve"> движения и один гребок выносят тело на поверхность воды. При этом этот первый гребок должен быть мощным.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b/>
          <w:bCs/>
          <w:i/>
          <w:iCs/>
          <w:color w:val="000000"/>
          <w:sz w:val="28"/>
          <w:szCs w:val="28"/>
        </w:rPr>
        <w:t xml:space="preserve">Уровни: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667773">
        <w:rPr>
          <w:rFonts w:ascii="Times New Roman" w:hAnsi="Times New Roman" w:cs="Times New Roman"/>
          <w:i/>
          <w:iCs/>
          <w:color w:val="000000"/>
          <w:sz w:val="28"/>
          <w:szCs w:val="28"/>
        </w:rPr>
        <w:t>Высокий</w:t>
      </w:r>
      <w:proofErr w:type="gramEnd"/>
      <w:r w:rsidRPr="00667773">
        <w:rPr>
          <w:rFonts w:ascii="Times New Roman" w:hAnsi="Times New Roman" w:cs="Times New Roman"/>
          <w:i/>
          <w:iCs/>
          <w:color w:val="000000"/>
          <w:sz w:val="28"/>
          <w:szCs w:val="28"/>
        </w:rPr>
        <w:t xml:space="preserve">: </w:t>
      </w:r>
      <w:r w:rsidRPr="00667773">
        <w:rPr>
          <w:rFonts w:ascii="Times New Roman" w:hAnsi="Times New Roman" w:cs="Times New Roman"/>
          <w:color w:val="000000"/>
          <w:sz w:val="28"/>
          <w:szCs w:val="28"/>
        </w:rPr>
        <w:t xml:space="preserve">все фазы выражены четко, выполнены без искажений на высокой скорости;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lastRenderedPageBreak/>
        <w:t>средний</w:t>
      </w:r>
      <w:r w:rsidRPr="00667773">
        <w:rPr>
          <w:rFonts w:ascii="Times New Roman" w:hAnsi="Times New Roman" w:cs="Times New Roman"/>
          <w:color w:val="000000"/>
          <w:sz w:val="28"/>
          <w:szCs w:val="28"/>
        </w:rPr>
        <w:t xml:space="preserve">: некоторые фазы плохо выражены или отсутствуют, движения скованные, скольжение короткое, вход в воду грязный (много брызг воды);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667773">
        <w:rPr>
          <w:rFonts w:ascii="Times New Roman" w:hAnsi="Times New Roman" w:cs="Times New Roman"/>
          <w:i/>
          <w:iCs/>
          <w:color w:val="000000"/>
          <w:sz w:val="28"/>
          <w:szCs w:val="28"/>
        </w:rPr>
        <w:t>низкий</w:t>
      </w:r>
      <w:proofErr w:type="gramEnd"/>
      <w:r w:rsidRPr="00667773">
        <w:rPr>
          <w:rFonts w:ascii="Times New Roman" w:hAnsi="Times New Roman" w:cs="Times New Roman"/>
          <w:i/>
          <w:iCs/>
          <w:color w:val="000000"/>
          <w:sz w:val="28"/>
          <w:szCs w:val="28"/>
        </w:rPr>
        <w:t xml:space="preserve">: </w:t>
      </w:r>
      <w:r w:rsidRPr="00667773">
        <w:rPr>
          <w:rFonts w:ascii="Times New Roman" w:hAnsi="Times New Roman" w:cs="Times New Roman"/>
          <w:color w:val="000000"/>
          <w:sz w:val="28"/>
          <w:szCs w:val="28"/>
        </w:rPr>
        <w:t xml:space="preserve">фазы не выражены, низкая скорость выполнения старта, движения рук и ног не согласованы, глубокое погружение, отсутствует скольжение, нет фиксации борта.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 xml:space="preserve">Старт из воды при плавании на спине. </w:t>
      </w:r>
      <w:r w:rsidRPr="00667773">
        <w:rPr>
          <w:rFonts w:ascii="Times New Roman" w:hAnsi="Times New Roman" w:cs="Times New Roman"/>
          <w:color w:val="000000"/>
          <w:sz w:val="28"/>
          <w:szCs w:val="28"/>
        </w:rPr>
        <w:t xml:space="preserve">Старт на спине осуществляется из воды.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 xml:space="preserve">Исходное положение: </w:t>
      </w:r>
      <w:r w:rsidRPr="00667773">
        <w:rPr>
          <w:rFonts w:ascii="Times New Roman" w:hAnsi="Times New Roman" w:cs="Times New Roman"/>
          <w:color w:val="000000"/>
          <w:sz w:val="28"/>
          <w:szCs w:val="28"/>
        </w:rPr>
        <w:t xml:space="preserve">обучающийся (пловец) находится в воде лицом к бортику, держась за стартовый поручень. Стопы находятся под водой и опираются о стенку бассейна, ноги согнуты в коленях. По команде « на старт», обучающийся (пловец) подтягивает себя к поручню, голова при этом опущена, руки согнуты в локтевых суставах.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 xml:space="preserve">Отталкивание: </w:t>
      </w:r>
      <w:r w:rsidRPr="00667773">
        <w:rPr>
          <w:rFonts w:ascii="Times New Roman" w:hAnsi="Times New Roman" w:cs="Times New Roman"/>
          <w:color w:val="000000"/>
          <w:sz w:val="28"/>
          <w:szCs w:val="28"/>
        </w:rPr>
        <w:t xml:space="preserve">осуществляется по второму стартовому сигналу. Обучающийся (пловец) отталкивается от борта, отрывая </w:t>
      </w:r>
      <w:proofErr w:type="gramStart"/>
      <w:r w:rsidRPr="00667773">
        <w:rPr>
          <w:rFonts w:ascii="Times New Roman" w:hAnsi="Times New Roman" w:cs="Times New Roman"/>
          <w:color w:val="000000"/>
          <w:sz w:val="28"/>
          <w:szCs w:val="28"/>
        </w:rPr>
        <w:t>руки</w:t>
      </w:r>
      <w:proofErr w:type="gramEnd"/>
      <w:r w:rsidRPr="00667773">
        <w:rPr>
          <w:rFonts w:ascii="Times New Roman" w:hAnsi="Times New Roman" w:cs="Times New Roman"/>
          <w:color w:val="000000"/>
          <w:sz w:val="28"/>
          <w:szCs w:val="28"/>
        </w:rPr>
        <w:t xml:space="preserve"> от поручня пронося их над головой и выпрямляя ноги в коленях.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 xml:space="preserve">Полёт: </w:t>
      </w:r>
      <w:r w:rsidRPr="00667773">
        <w:rPr>
          <w:rFonts w:ascii="Times New Roman" w:hAnsi="Times New Roman" w:cs="Times New Roman"/>
          <w:color w:val="000000"/>
          <w:sz w:val="28"/>
          <w:szCs w:val="28"/>
        </w:rPr>
        <w:t xml:space="preserve">происходит по дугообразной траектории. Голова запрокинута назад, руки проносятся над ней, ноги выпрямлены, стопы натянуты. Прогиб в спине обеспечивает отрыв от воды туловища и бёдер. За счёт этого сохраняется высокая скорость полёта.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 xml:space="preserve">Вход в воду: </w:t>
      </w:r>
      <w:r w:rsidRPr="00667773">
        <w:rPr>
          <w:rFonts w:ascii="Times New Roman" w:hAnsi="Times New Roman" w:cs="Times New Roman"/>
          <w:color w:val="000000"/>
          <w:sz w:val="28"/>
          <w:szCs w:val="28"/>
        </w:rPr>
        <w:t xml:space="preserve">руки выпрямлены и натянуты, голова между ними. Ноги выпрямлены, стопы натянуты.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 xml:space="preserve">Скольжение и работа ног: </w:t>
      </w:r>
      <w:r w:rsidRPr="00667773">
        <w:rPr>
          <w:rFonts w:ascii="Times New Roman" w:hAnsi="Times New Roman" w:cs="Times New Roman"/>
          <w:color w:val="000000"/>
          <w:sz w:val="28"/>
          <w:szCs w:val="28"/>
        </w:rPr>
        <w:t xml:space="preserve">после погружения в воду, обучающийся (пловец) скользит под водой, совершая при этом </w:t>
      </w:r>
      <w:proofErr w:type="spellStart"/>
      <w:r w:rsidRPr="00667773">
        <w:rPr>
          <w:rFonts w:ascii="Times New Roman" w:hAnsi="Times New Roman" w:cs="Times New Roman"/>
          <w:color w:val="000000"/>
          <w:sz w:val="28"/>
          <w:szCs w:val="28"/>
        </w:rPr>
        <w:t>дельфинообразное</w:t>
      </w:r>
      <w:proofErr w:type="spellEnd"/>
      <w:r w:rsidRPr="00667773">
        <w:rPr>
          <w:rFonts w:ascii="Times New Roman" w:hAnsi="Times New Roman" w:cs="Times New Roman"/>
          <w:color w:val="000000"/>
          <w:sz w:val="28"/>
          <w:szCs w:val="28"/>
        </w:rPr>
        <w:t xml:space="preserve"> движение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color w:val="000000"/>
          <w:sz w:val="28"/>
          <w:szCs w:val="28"/>
        </w:rPr>
        <w:t xml:space="preserve">туловищем. Далее приближаясь к поверхности воды, начинается работа ног кролем на спине.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 xml:space="preserve">Выход на поверхность воды: </w:t>
      </w:r>
      <w:r w:rsidRPr="00667773">
        <w:rPr>
          <w:rFonts w:ascii="Times New Roman" w:hAnsi="Times New Roman" w:cs="Times New Roman"/>
          <w:color w:val="000000"/>
          <w:sz w:val="28"/>
          <w:szCs w:val="28"/>
        </w:rPr>
        <w:t xml:space="preserve">после выхода на поверхность воды выполняется гребок и пронос руки.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b/>
          <w:bCs/>
          <w:i/>
          <w:iCs/>
          <w:color w:val="000000"/>
          <w:sz w:val="28"/>
          <w:szCs w:val="28"/>
        </w:rPr>
        <w:t xml:space="preserve">Уровни: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667773">
        <w:rPr>
          <w:rFonts w:ascii="Times New Roman" w:hAnsi="Times New Roman" w:cs="Times New Roman"/>
          <w:i/>
          <w:iCs/>
          <w:color w:val="000000"/>
          <w:sz w:val="28"/>
          <w:szCs w:val="28"/>
        </w:rPr>
        <w:lastRenderedPageBreak/>
        <w:t>высокий</w:t>
      </w:r>
      <w:proofErr w:type="gramEnd"/>
      <w:r w:rsidRPr="00667773">
        <w:rPr>
          <w:rFonts w:ascii="Times New Roman" w:hAnsi="Times New Roman" w:cs="Times New Roman"/>
          <w:color w:val="000000"/>
          <w:sz w:val="28"/>
          <w:szCs w:val="28"/>
        </w:rPr>
        <w:t xml:space="preserve">: все фазы выражены четко, выполнены без искажений на высокой скорости;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средний</w:t>
      </w:r>
      <w:r w:rsidRPr="00667773">
        <w:rPr>
          <w:rFonts w:ascii="Times New Roman" w:hAnsi="Times New Roman" w:cs="Times New Roman"/>
          <w:color w:val="000000"/>
          <w:sz w:val="28"/>
          <w:szCs w:val="28"/>
        </w:rPr>
        <w:t xml:space="preserve">: некоторые фазы плохо выражены или отсутствуют, движения скованные, скольжение короткое, вход в воду грязный (много брызг воды);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667773">
        <w:rPr>
          <w:rFonts w:ascii="Times New Roman" w:hAnsi="Times New Roman" w:cs="Times New Roman"/>
          <w:i/>
          <w:iCs/>
          <w:color w:val="000000"/>
          <w:sz w:val="28"/>
          <w:szCs w:val="28"/>
        </w:rPr>
        <w:t>низкий</w:t>
      </w:r>
      <w:proofErr w:type="gramEnd"/>
      <w:r w:rsidRPr="00667773">
        <w:rPr>
          <w:rFonts w:ascii="Times New Roman" w:hAnsi="Times New Roman" w:cs="Times New Roman"/>
          <w:color w:val="000000"/>
          <w:sz w:val="28"/>
          <w:szCs w:val="28"/>
        </w:rPr>
        <w:t xml:space="preserve">: фазы не выражены, низкая скорость выполнения старта, движения рук и ног не согласованы, глубокое погружение, отсутствует скольжение, отсутствие касание борта.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b/>
          <w:bCs/>
          <w:color w:val="000000"/>
          <w:sz w:val="28"/>
          <w:szCs w:val="28"/>
        </w:rPr>
        <w:t xml:space="preserve">2. Поворот, критерии оценки уровня освоения.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 xml:space="preserve">Виды поворотов в плавании: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67773">
        <w:rPr>
          <w:rFonts w:ascii="Times New Roman" w:hAnsi="Times New Roman" w:cs="Times New Roman"/>
          <w:color w:val="000000"/>
          <w:sz w:val="28"/>
          <w:szCs w:val="28"/>
        </w:rPr>
        <w:t xml:space="preserve"> Поворот маятник (используют в брассе и баттерфляе);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67773">
        <w:rPr>
          <w:rFonts w:ascii="Times New Roman" w:hAnsi="Times New Roman" w:cs="Times New Roman"/>
          <w:color w:val="000000"/>
          <w:sz w:val="28"/>
          <w:szCs w:val="28"/>
        </w:rPr>
        <w:t xml:space="preserve"> Сальто поворот (кроль на груди и на спине);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67773">
        <w:rPr>
          <w:rFonts w:ascii="Times New Roman" w:hAnsi="Times New Roman" w:cs="Times New Roman"/>
          <w:color w:val="000000"/>
          <w:sz w:val="28"/>
          <w:szCs w:val="28"/>
        </w:rPr>
        <w:t xml:space="preserve"> Простой закрытый поворот;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67773">
        <w:rPr>
          <w:rFonts w:ascii="Times New Roman" w:hAnsi="Times New Roman" w:cs="Times New Roman"/>
          <w:color w:val="000000"/>
          <w:sz w:val="28"/>
          <w:szCs w:val="28"/>
        </w:rPr>
        <w:t xml:space="preserve"> Простой открытый поворот.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 xml:space="preserve">Поворот маятник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67773">
        <w:rPr>
          <w:rFonts w:ascii="Times New Roman" w:hAnsi="Times New Roman" w:cs="Times New Roman"/>
          <w:color w:val="000000"/>
          <w:sz w:val="28"/>
          <w:szCs w:val="28"/>
        </w:rPr>
        <w:t xml:space="preserve"> обучающийся (пловец) </w:t>
      </w:r>
      <w:proofErr w:type="gramStart"/>
      <w:r w:rsidRPr="00667773">
        <w:rPr>
          <w:rFonts w:ascii="Times New Roman" w:hAnsi="Times New Roman" w:cs="Times New Roman"/>
          <w:color w:val="000000"/>
          <w:sz w:val="28"/>
          <w:szCs w:val="28"/>
        </w:rPr>
        <w:t>подплывает к бортику касается</w:t>
      </w:r>
      <w:proofErr w:type="gramEnd"/>
      <w:r w:rsidRPr="00667773">
        <w:rPr>
          <w:rFonts w:ascii="Times New Roman" w:hAnsi="Times New Roman" w:cs="Times New Roman"/>
          <w:color w:val="000000"/>
          <w:sz w:val="28"/>
          <w:szCs w:val="28"/>
        </w:rPr>
        <w:t xml:space="preserve"> рукой (например, правой) напротив другого плеча (левого);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r w:rsidRPr="00667773">
        <w:rPr>
          <w:rFonts w:ascii="Times New Roman" w:hAnsi="Times New Roman" w:cs="Times New Roman"/>
          <w:color w:val="000000"/>
          <w:sz w:val="28"/>
          <w:szCs w:val="28"/>
        </w:rPr>
        <w:t>пираясь</w:t>
      </w:r>
      <w:proofErr w:type="spellEnd"/>
      <w:r w:rsidRPr="00667773">
        <w:rPr>
          <w:rFonts w:ascii="Times New Roman" w:hAnsi="Times New Roman" w:cs="Times New Roman"/>
          <w:color w:val="000000"/>
          <w:sz w:val="28"/>
          <w:szCs w:val="28"/>
        </w:rPr>
        <w:t xml:space="preserve"> правой рукой о стенку, делает вдох;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67773">
        <w:rPr>
          <w:rFonts w:ascii="Times New Roman" w:hAnsi="Times New Roman" w:cs="Times New Roman"/>
          <w:color w:val="000000"/>
          <w:sz w:val="28"/>
          <w:szCs w:val="28"/>
        </w:rPr>
        <w:t xml:space="preserve"> далее опускает лицо в воду, повернувшись налево; приняв положение группировки, согнуть ноги в коленных и тазобедренных суставах; во время вращения левая рука выполняет гребок под водой по дуге направо, тем самым помогая вращению тела обучающегося (пловца);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67773">
        <w:rPr>
          <w:rFonts w:ascii="Times New Roman" w:hAnsi="Times New Roman" w:cs="Times New Roman"/>
          <w:color w:val="000000"/>
          <w:sz w:val="28"/>
          <w:szCs w:val="28"/>
        </w:rPr>
        <w:t xml:space="preserve"> поставить ноги на стенку бассейна, руки выпрямить, голова между ними; далее оттолкнуться от стенки.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b/>
          <w:bCs/>
          <w:i/>
          <w:iCs/>
          <w:color w:val="000000"/>
          <w:sz w:val="28"/>
          <w:szCs w:val="28"/>
        </w:rPr>
        <w:t xml:space="preserve">Уровни: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667773">
        <w:rPr>
          <w:rFonts w:ascii="Times New Roman" w:hAnsi="Times New Roman" w:cs="Times New Roman"/>
          <w:i/>
          <w:iCs/>
          <w:color w:val="000000"/>
          <w:sz w:val="28"/>
          <w:szCs w:val="28"/>
        </w:rPr>
        <w:t>высокий</w:t>
      </w:r>
      <w:proofErr w:type="gramEnd"/>
      <w:r w:rsidRPr="00667773">
        <w:rPr>
          <w:rFonts w:ascii="Times New Roman" w:hAnsi="Times New Roman" w:cs="Times New Roman"/>
          <w:color w:val="000000"/>
          <w:sz w:val="28"/>
          <w:szCs w:val="28"/>
        </w:rPr>
        <w:t xml:space="preserve">: все фазы выражены четко, выполнены без искажений на высокой скорости;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средний</w:t>
      </w:r>
      <w:r w:rsidRPr="00667773">
        <w:rPr>
          <w:rFonts w:ascii="Times New Roman" w:hAnsi="Times New Roman" w:cs="Times New Roman"/>
          <w:color w:val="000000"/>
          <w:sz w:val="28"/>
          <w:szCs w:val="28"/>
        </w:rPr>
        <w:t xml:space="preserve">: некоторые фазы плохо выражены или отсутствуют, движения скованные, скольжение короткое, вход в воду грязный (много брызг воды), слабое отталкивание от борта;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667773">
        <w:rPr>
          <w:rFonts w:ascii="Times New Roman" w:hAnsi="Times New Roman" w:cs="Times New Roman"/>
          <w:i/>
          <w:iCs/>
          <w:color w:val="000000"/>
          <w:sz w:val="28"/>
          <w:szCs w:val="28"/>
        </w:rPr>
        <w:lastRenderedPageBreak/>
        <w:t>низкий</w:t>
      </w:r>
      <w:proofErr w:type="gramEnd"/>
      <w:r w:rsidRPr="00667773">
        <w:rPr>
          <w:rFonts w:ascii="Times New Roman" w:hAnsi="Times New Roman" w:cs="Times New Roman"/>
          <w:color w:val="000000"/>
          <w:sz w:val="28"/>
          <w:szCs w:val="28"/>
        </w:rPr>
        <w:t xml:space="preserve">: фазы не выражены, низкая скорость выполнения старта, движения рук и ног не согласованы, глубокое погружение, отсутствует скольжение, слабое отталкивание от борта.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 xml:space="preserve">Техника выполнения сальто поворота в кроле на груди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color w:val="000000"/>
          <w:sz w:val="28"/>
          <w:szCs w:val="28"/>
        </w:rPr>
        <w:t xml:space="preserve">Представляет собой кувырок вперёд с боковым поворотом на 45 градусов. </w:t>
      </w:r>
      <w:r w:rsidRPr="00667773">
        <w:rPr>
          <w:rFonts w:ascii="Times New Roman" w:hAnsi="Times New Roman" w:cs="Times New Roman"/>
          <w:i/>
          <w:iCs/>
          <w:color w:val="000000"/>
          <w:sz w:val="28"/>
          <w:szCs w:val="28"/>
        </w:rPr>
        <w:t>Фазы сальто поворота в кроле на груди</w:t>
      </w:r>
      <w:r w:rsidRPr="00667773">
        <w:rPr>
          <w:rFonts w:ascii="Times New Roman" w:hAnsi="Times New Roman" w:cs="Times New Roman"/>
          <w:color w:val="000000"/>
          <w:sz w:val="28"/>
          <w:szCs w:val="28"/>
        </w:rPr>
        <w:t xml:space="preserve">: приближение к стенке бассейна, вращение, отталкивание, скольжение, выход на поверхность.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 xml:space="preserve">Приближение к стенке бассейна. </w:t>
      </w:r>
      <w:r w:rsidRPr="00667773">
        <w:rPr>
          <w:rFonts w:ascii="Times New Roman" w:hAnsi="Times New Roman" w:cs="Times New Roman"/>
          <w:color w:val="000000"/>
          <w:sz w:val="28"/>
          <w:szCs w:val="28"/>
        </w:rPr>
        <w:t xml:space="preserve">Видя стенку бассейна, обучающийся (пловец) должен скоординировать свои действия, чтобы не потерять скорость на повороте. Перед поворотом обучающийся (пловец) выполняет последний длинный гребок без вдоха (обычно правой рукой).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 xml:space="preserve">Вращение. </w:t>
      </w:r>
      <w:r w:rsidRPr="00667773">
        <w:rPr>
          <w:rFonts w:ascii="Times New Roman" w:hAnsi="Times New Roman" w:cs="Times New Roman"/>
          <w:color w:val="000000"/>
          <w:sz w:val="28"/>
          <w:szCs w:val="28"/>
        </w:rPr>
        <w:t xml:space="preserve">Это сам кувырок сальто. Выполняется в конце последнего гребка, другая рука остаётся у бедра, ноги подтягиваются к животу. И </w:t>
      </w:r>
      <w:proofErr w:type="spellStart"/>
      <w:r w:rsidRPr="00667773">
        <w:rPr>
          <w:rFonts w:ascii="Times New Roman" w:hAnsi="Times New Roman" w:cs="Times New Roman"/>
          <w:color w:val="000000"/>
          <w:sz w:val="28"/>
          <w:szCs w:val="28"/>
        </w:rPr>
        <w:t>дельфино</w:t>
      </w:r>
      <w:proofErr w:type="spellEnd"/>
      <w:r w:rsidRPr="00667773">
        <w:rPr>
          <w:rFonts w:ascii="Times New Roman" w:hAnsi="Times New Roman" w:cs="Times New Roman"/>
          <w:color w:val="000000"/>
          <w:sz w:val="28"/>
          <w:szCs w:val="28"/>
        </w:rPr>
        <w:t xml:space="preserve"> образные движения помогают вытолкнуть ноги вверх для поворота.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 xml:space="preserve">Отталкивание. </w:t>
      </w:r>
      <w:r w:rsidRPr="00667773">
        <w:rPr>
          <w:rFonts w:ascii="Times New Roman" w:hAnsi="Times New Roman" w:cs="Times New Roman"/>
          <w:color w:val="000000"/>
          <w:sz w:val="28"/>
          <w:szCs w:val="28"/>
        </w:rPr>
        <w:t xml:space="preserve">После постановки стоп на стенку бассейна, сразу же начинается фаза отталкивания.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 xml:space="preserve">Скольжение. </w:t>
      </w:r>
      <w:r w:rsidRPr="00667773">
        <w:rPr>
          <w:rFonts w:ascii="Times New Roman" w:hAnsi="Times New Roman" w:cs="Times New Roman"/>
          <w:color w:val="000000"/>
          <w:sz w:val="28"/>
          <w:szCs w:val="28"/>
        </w:rPr>
        <w:t xml:space="preserve">Обучающийся (пловец) скользит с выпрямленными руками и ногами, голова между рук, и как только скорость </w:t>
      </w:r>
      <w:proofErr w:type="gramStart"/>
      <w:r w:rsidRPr="00667773">
        <w:rPr>
          <w:rFonts w:ascii="Times New Roman" w:hAnsi="Times New Roman" w:cs="Times New Roman"/>
          <w:color w:val="000000"/>
          <w:sz w:val="28"/>
          <w:szCs w:val="28"/>
        </w:rPr>
        <w:t>достигнет соревновательной начинается</w:t>
      </w:r>
      <w:proofErr w:type="gramEnd"/>
      <w:r w:rsidRPr="00667773">
        <w:rPr>
          <w:rFonts w:ascii="Times New Roman" w:hAnsi="Times New Roman" w:cs="Times New Roman"/>
          <w:color w:val="000000"/>
          <w:sz w:val="28"/>
          <w:szCs w:val="28"/>
        </w:rPr>
        <w:t xml:space="preserve"> работа ногами, и с первым гребком тело появляется на поверхности воды.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b/>
          <w:bCs/>
          <w:i/>
          <w:iCs/>
          <w:color w:val="000000"/>
          <w:sz w:val="28"/>
          <w:szCs w:val="28"/>
        </w:rPr>
        <w:t xml:space="preserve">Уровни: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667773">
        <w:rPr>
          <w:rFonts w:ascii="Times New Roman" w:hAnsi="Times New Roman" w:cs="Times New Roman"/>
          <w:i/>
          <w:iCs/>
          <w:color w:val="000000"/>
          <w:sz w:val="28"/>
          <w:szCs w:val="28"/>
        </w:rPr>
        <w:t>высокий</w:t>
      </w:r>
      <w:proofErr w:type="gramEnd"/>
      <w:r w:rsidRPr="00667773">
        <w:rPr>
          <w:rFonts w:ascii="Times New Roman" w:hAnsi="Times New Roman" w:cs="Times New Roman"/>
          <w:color w:val="000000"/>
          <w:sz w:val="28"/>
          <w:szCs w:val="28"/>
        </w:rPr>
        <w:t xml:space="preserve">: все фазы выражены четко, выполнены без искажений на высокой скорости;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средний</w:t>
      </w:r>
      <w:r w:rsidRPr="00667773">
        <w:rPr>
          <w:rFonts w:ascii="Times New Roman" w:hAnsi="Times New Roman" w:cs="Times New Roman"/>
          <w:color w:val="000000"/>
          <w:sz w:val="28"/>
          <w:szCs w:val="28"/>
        </w:rPr>
        <w:t xml:space="preserve">: некоторые фазы плохо выражены или отсутствуют, движения скованные, скольжение короткое, вход в воду грязный (много брызг воды), отмечается не согласованность движений рук и ног;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667773">
        <w:rPr>
          <w:rFonts w:ascii="Times New Roman" w:hAnsi="Times New Roman" w:cs="Times New Roman"/>
          <w:i/>
          <w:iCs/>
          <w:color w:val="000000"/>
          <w:sz w:val="28"/>
          <w:szCs w:val="28"/>
        </w:rPr>
        <w:t>низкий</w:t>
      </w:r>
      <w:proofErr w:type="gramEnd"/>
      <w:r w:rsidRPr="00667773">
        <w:rPr>
          <w:rFonts w:ascii="Times New Roman" w:hAnsi="Times New Roman" w:cs="Times New Roman"/>
          <w:i/>
          <w:iCs/>
          <w:color w:val="000000"/>
          <w:sz w:val="28"/>
          <w:szCs w:val="28"/>
        </w:rPr>
        <w:t xml:space="preserve">: </w:t>
      </w:r>
      <w:r w:rsidRPr="00667773">
        <w:rPr>
          <w:rFonts w:ascii="Times New Roman" w:hAnsi="Times New Roman" w:cs="Times New Roman"/>
          <w:color w:val="000000"/>
          <w:sz w:val="28"/>
          <w:szCs w:val="28"/>
        </w:rPr>
        <w:t xml:space="preserve">фазы не выражены, низкая скорость выполнения старта, движения рук и ног не согласованы, глубокое погружение, слабое отталкивание от борта, отсутствует скольжение.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lastRenderedPageBreak/>
        <w:t xml:space="preserve">Сальто поворот в плавании кролем на спине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color w:val="000000"/>
          <w:sz w:val="28"/>
          <w:szCs w:val="28"/>
        </w:rPr>
        <w:t xml:space="preserve">Поворот в плавании на спине начинается за 2 гребка до стенки бассейна.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color w:val="000000"/>
          <w:sz w:val="27"/>
          <w:szCs w:val="27"/>
        </w:rPr>
        <w:t xml:space="preserve">1. </w:t>
      </w:r>
      <w:r w:rsidRPr="00667773">
        <w:rPr>
          <w:rFonts w:ascii="Times New Roman" w:hAnsi="Times New Roman" w:cs="Times New Roman"/>
          <w:color w:val="000000"/>
          <w:sz w:val="28"/>
          <w:szCs w:val="28"/>
        </w:rPr>
        <w:t xml:space="preserve">Первый из гребков (левой руки) начинается, ещё лёжа на спине. Далее совершается переворот на грудь одновременно с проносом (правой) руки и последующим вторым гребком (правой рукой), подтягивая себя к стенке бассейна.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color w:val="000000"/>
          <w:sz w:val="27"/>
          <w:szCs w:val="27"/>
        </w:rPr>
        <w:t xml:space="preserve">2. </w:t>
      </w:r>
      <w:proofErr w:type="gramStart"/>
      <w:r w:rsidRPr="00667773">
        <w:rPr>
          <w:rFonts w:ascii="Times New Roman" w:hAnsi="Times New Roman" w:cs="Times New Roman"/>
          <w:color w:val="000000"/>
          <w:sz w:val="28"/>
          <w:szCs w:val="28"/>
        </w:rPr>
        <w:t xml:space="preserve">Далее совершается кувырок сальто, с переносом ног, согнутых в коленном и тазобедренном суставах с постановкой стоп на стенку бассейна, руки соединяются над головой. </w:t>
      </w:r>
      <w:proofErr w:type="gramEnd"/>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color w:val="000000"/>
          <w:sz w:val="27"/>
          <w:szCs w:val="27"/>
        </w:rPr>
        <w:t xml:space="preserve">3. </w:t>
      </w:r>
      <w:r w:rsidRPr="00667773">
        <w:rPr>
          <w:rFonts w:ascii="Times New Roman" w:hAnsi="Times New Roman" w:cs="Times New Roman"/>
          <w:color w:val="000000"/>
          <w:sz w:val="28"/>
          <w:szCs w:val="28"/>
        </w:rPr>
        <w:t xml:space="preserve">Отталкивание. Сразу после отталкивания руки и ноги выпрямляются. Отталкивание должно быть направленно вниз для лучшего скольжения и </w:t>
      </w:r>
      <w:proofErr w:type="spellStart"/>
      <w:r w:rsidRPr="00667773">
        <w:rPr>
          <w:rFonts w:ascii="Times New Roman" w:hAnsi="Times New Roman" w:cs="Times New Roman"/>
          <w:color w:val="000000"/>
          <w:sz w:val="28"/>
          <w:szCs w:val="28"/>
        </w:rPr>
        <w:t>дельфино</w:t>
      </w:r>
      <w:proofErr w:type="spellEnd"/>
      <w:r w:rsidRPr="00667773">
        <w:rPr>
          <w:rFonts w:ascii="Times New Roman" w:hAnsi="Times New Roman" w:cs="Times New Roman"/>
          <w:color w:val="000000"/>
          <w:sz w:val="28"/>
          <w:szCs w:val="28"/>
        </w:rPr>
        <w:t xml:space="preserve"> образных движений туловищем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color w:val="000000"/>
          <w:sz w:val="27"/>
          <w:szCs w:val="27"/>
        </w:rPr>
        <w:t xml:space="preserve">4. </w:t>
      </w:r>
      <w:r w:rsidRPr="00667773">
        <w:rPr>
          <w:rFonts w:ascii="Times New Roman" w:hAnsi="Times New Roman" w:cs="Times New Roman"/>
          <w:color w:val="000000"/>
          <w:sz w:val="28"/>
          <w:szCs w:val="28"/>
        </w:rPr>
        <w:t xml:space="preserve">Выход на поверхность воды и работа ногами. В конце скольжения по достижении соревновательной скорости </w:t>
      </w:r>
      <w:proofErr w:type="gramStart"/>
      <w:r w:rsidRPr="00667773">
        <w:rPr>
          <w:rFonts w:ascii="Times New Roman" w:hAnsi="Times New Roman" w:cs="Times New Roman"/>
          <w:color w:val="000000"/>
          <w:sz w:val="28"/>
          <w:szCs w:val="28"/>
        </w:rPr>
        <w:t>начинают работать ноги и далее с появлением над водой выполняется</w:t>
      </w:r>
      <w:proofErr w:type="gramEnd"/>
      <w:r w:rsidRPr="00667773">
        <w:rPr>
          <w:rFonts w:ascii="Times New Roman" w:hAnsi="Times New Roman" w:cs="Times New Roman"/>
          <w:color w:val="000000"/>
          <w:sz w:val="28"/>
          <w:szCs w:val="28"/>
        </w:rPr>
        <w:t xml:space="preserve"> мощный гребок.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b/>
          <w:bCs/>
          <w:i/>
          <w:iCs/>
          <w:color w:val="000000"/>
          <w:sz w:val="28"/>
          <w:szCs w:val="28"/>
        </w:rPr>
        <w:t xml:space="preserve">Уровни: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667773">
        <w:rPr>
          <w:rFonts w:ascii="Times New Roman" w:hAnsi="Times New Roman" w:cs="Times New Roman"/>
          <w:i/>
          <w:iCs/>
          <w:color w:val="000000"/>
          <w:sz w:val="28"/>
          <w:szCs w:val="28"/>
        </w:rPr>
        <w:t>высокий</w:t>
      </w:r>
      <w:proofErr w:type="gramEnd"/>
      <w:r w:rsidRPr="00667773">
        <w:rPr>
          <w:rFonts w:ascii="Times New Roman" w:hAnsi="Times New Roman" w:cs="Times New Roman"/>
          <w:i/>
          <w:iCs/>
          <w:color w:val="000000"/>
          <w:sz w:val="28"/>
          <w:szCs w:val="28"/>
        </w:rPr>
        <w:t xml:space="preserve">: </w:t>
      </w:r>
      <w:r w:rsidRPr="00667773">
        <w:rPr>
          <w:rFonts w:ascii="Times New Roman" w:hAnsi="Times New Roman" w:cs="Times New Roman"/>
          <w:color w:val="000000"/>
          <w:sz w:val="28"/>
          <w:szCs w:val="28"/>
        </w:rPr>
        <w:t xml:space="preserve">все фазы выражены четко, выполнены без искажений на высокой скорости;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средний</w:t>
      </w:r>
      <w:r w:rsidRPr="00667773">
        <w:rPr>
          <w:rFonts w:ascii="Times New Roman" w:hAnsi="Times New Roman" w:cs="Times New Roman"/>
          <w:color w:val="000000"/>
          <w:sz w:val="28"/>
          <w:szCs w:val="28"/>
        </w:rPr>
        <w:t xml:space="preserve">: некоторые фазы плохо выражены или отсутствуют, движения скованные, скольжение короткое, вход в воду грязный (много брызг воды), отмечается не согласованность движений рук и ног;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667773">
        <w:rPr>
          <w:rFonts w:ascii="Times New Roman" w:hAnsi="Times New Roman" w:cs="Times New Roman"/>
          <w:i/>
          <w:iCs/>
          <w:color w:val="000000"/>
          <w:sz w:val="28"/>
          <w:szCs w:val="28"/>
        </w:rPr>
        <w:t>низкий</w:t>
      </w:r>
      <w:proofErr w:type="gramEnd"/>
      <w:r w:rsidRPr="00667773">
        <w:rPr>
          <w:rFonts w:ascii="Times New Roman" w:hAnsi="Times New Roman" w:cs="Times New Roman"/>
          <w:color w:val="000000"/>
          <w:sz w:val="28"/>
          <w:szCs w:val="28"/>
        </w:rPr>
        <w:t xml:space="preserve">: фазы не выражены, низкая скорость выполнения старта, движения рук и ног не согласованы, глубокое погружение, отсутствие или слабое отталкивания от борта, низкое или отсутствует скольжение.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 xml:space="preserve">Простой закрытый поворот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color w:val="000000"/>
          <w:sz w:val="28"/>
          <w:szCs w:val="28"/>
        </w:rPr>
        <w:t xml:space="preserve">Этот поворот используют начинающие пловцы, которые ещё не обучены повороту сальто, если речь о кроле на груди и на спине.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color w:val="000000"/>
          <w:sz w:val="27"/>
          <w:szCs w:val="27"/>
        </w:rPr>
        <w:t xml:space="preserve">1. </w:t>
      </w:r>
      <w:r w:rsidRPr="00667773">
        <w:rPr>
          <w:rFonts w:ascii="Times New Roman" w:hAnsi="Times New Roman" w:cs="Times New Roman"/>
          <w:color w:val="000000"/>
          <w:sz w:val="28"/>
          <w:szCs w:val="28"/>
        </w:rPr>
        <w:t xml:space="preserve">В последнем гребке перед стенкой бассейна сделать вдох, опустить голову в воду и коснуться рукой стенки бассейна.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color w:val="000000"/>
          <w:sz w:val="27"/>
          <w:szCs w:val="27"/>
        </w:rPr>
        <w:lastRenderedPageBreak/>
        <w:t xml:space="preserve">2. </w:t>
      </w:r>
      <w:r w:rsidRPr="00667773">
        <w:rPr>
          <w:rFonts w:ascii="Times New Roman" w:hAnsi="Times New Roman" w:cs="Times New Roman"/>
          <w:color w:val="000000"/>
          <w:sz w:val="28"/>
          <w:szCs w:val="28"/>
        </w:rPr>
        <w:t xml:space="preserve">Одновременно с касанием стенки бассейна подтягиваются ноги в положение группировки. Другая рука, не касаясь стенки бассейна, выполняет вращательные движения, помогающие быстро выполнить поворот.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color w:val="000000"/>
          <w:sz w:val="27"/>
          <w:szCs w:val="27"/>
        </w:rPr>
        <w:t xml:space="preserve">3. </w:t>
      </w:r>
      <w:r w:rsidRPr="00667773">
        <w:rPr>
          <w:rFonts w:ascii="Times New Roman" w:hAnsi="Times New Roman" w:cs="Times New Roman"/>
          <w:color w:val="000000"/>
          <w:sz w:val="28"/>
          <w:szCs w:val="28"/>
        </w:rPr>
        <w:t xml:space="preserve">После постановки стоп на стенку бассейна начинается отталкивание, руки вместе перед собой, голова между ними опущена вниз.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color w:val="000000"/>
          <w:sz w:val="27"/>
          <w:szCs w:val="27"/>
        </w:rPr>
        <w:t xml:space="preserve">4. </w:t>
      </w:r>
      <w:r w:rsidRPr="00667773">
        <w:rPr>
          <w:rFonts w:ascii="Times New Roman" w:hAnsi="Times New Roman" w:cs="Times New Roman"/>
          <w:color w:val="000000"/>
          <w:sz w:val="28"/>
          <w:szCs w:val="28"/>
        </w:rPr>
        <w:t xml:space="preserve">По достижению соревновательной скорости обучающийся (пловец) выходит на поверхность и начинается работа руками и ногами.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 xml:space="preserve">Простой открытый поворот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667773">
        <w:rPr>
          <w:rFonts w:ascii="Times New Roman" w:hAnsi="Times New Roman" w:cs="Times New Roman"/>
          <w:color w:val="000000"/>
          <w:sz w:val="28"/>
          <w:szCs w:val="28"/>
        </w:rPr>
        <w:t xml:space="preserve">Открытый простой поворот похож на закрытый, но единственное отличие — это то, что голова в воду не опускается и находится над водой. </w:t>
      </w:r>
      <w:proofErr w:type="gramEnd"/>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b/>
          <w:bCs/>
          <w:i/>
          <w:iCs/>
          <w:color w:val="000000"/>
          <w:sz w:val="28"/>
          <w:szCs w:val="28"/>
        </w:rPr>
        <w:t xml:space="preserve">Уровни: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667773">
        <w:rPr>
          <w:rFonts w:ascii="Times New Roman" w:hAnsi="Times New Roman" w:cs="Times New Roman"/>
          <w:i/>
          <w:iCs/>
          <w:color w:val="000000"/>
          <w:sz w:val="28"/>
          <w:szCs w:val="28"/>
        </w:rPr>
        <w:t>высокий</w:t>
      </w:r>
      <w:proofErr w:type="gramEnd"/>
      <w:r w:rsidRPr="00667773">
        <w:rPr>
          <w:rFonts w:ascii="Times New Roman" w:hAnsi="Times New Roman" w:cs="Times New Roman"/>
          <w:color w:val="000000"/>
          <w:sz w:val="28"/>
          <w:szCs w:val="28"/>
        </w:rPr>
        <w:t xml:space="preserve">: выполнено без искажения техники, быстро, четко и чисто;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667773">
        <w:rPr>
          <w:rFonts w:ascii="Times New Roman" w:hAnsi="Times New Roman" w:cs="Times New Roman"/>
          <w:i/>
          <w:iCs/>
          <w:color w:val="000000"/>
          <w:sz w:val="28"/>
          <w:szCs w:val="28"/>
        </w:rPr>
        <w:t>средний</w:t>
      </w:r>
      <w:proofErr w:type="gramEnd"/>
      <w:r w:rsidRPr="00667773">
        <w:rPr>
          <w:rFonts w:ascii="Times New Roman" w:hAnsi="Times New Roman" w:cs="Times New Roman"/>
          <w:color w:val="000000"/>
          <w:sz w:val="28"/>
          <w:szCs w:val="28"/>
        </w:rPr>
        <w:t xml:space="preserve">: выполнено с задержками, выражены незначительные искажения техники выполнения поворота; </w:t>
      </w:r>
    </w:p>
    <w:p w:rsidR="007A77EB" w:rsidRPr="00667773" w:rsidRDefault="007A77EB" w:rsidP="007A77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67773">
        <w:rPr>
          <w:rFonts w:ascii="Times New Roman" w:hAnsi="Times New Roman" w:cs="Times New Roman"/>
          <w:i/>
          <w:iCs/>
          <w:color w:val="000000"/>
          <w:sz w:val="28"/>
          <w:szCs w:val="28"/>
        </w:rPr>
        <w:t>низкий</w:t>
      </w:r>
      <w:r w:rsidRPr="00667773">
        <w:rPr>
          <w:rFonts w:ascii="Times New Roman" w:hAnsi="Times New Roman" w:cs="Times New Roman"/>
          <w:color w:val="000000"/>
          <w:sz w:val="28"/>
          <w:szCs w:val="28"/>
        </w:rPr>
        <w:t xml:space="preserve">: элемент не освоен, выражена суетность, нет фиксации касания борта, слабое отталкивание ногами, низкое скольжение. </w:t>
      </w:r>
    </w:p>
    <w:p w:rsidR="003C63D2" w:rsidRDefault="003C63D2"/>
    <w:sectPr w:rsidR="003C63D2" w:rsidSect="00D0237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008F02"/>
    <w:multiLevelType w:val="hybridMultilevel"/>
    <w:tmpl w:val="D85C80F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25DEB01"/>
    <w:multiLevelType w:val="hybridMultilevel"/>
    <w:tmpl w:val="DB7CDC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6DCD6C4"/>
    <w:multiLevelType w:val="hybridMultilevel"/>
    <w:tmpl w:val="7B1A703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88A5E724"/>
    <w:multiLevelType w:val="hybridMultilevel"/>
    <w:tmpl w:val="E5B01FC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96768A04"/>
    <w:multiLevelType w:val="hybridMultilevel"/>
    <w:tmpl w:val="E8EE8BA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A18973E1"/>
    <w:multiLevelType w:val="hybridMultilevel"/>
    <w:tmpl w:val="53620E8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A4804078"/>
    <w:multiLevelType w:val="hybridMultilevel"/>
    <w:tmpl w:val="A560820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A5F43A56"/>
    <w:multiLevelType w:val="hybridMultilevel"/>
    <w:tmpl w:val="45B5D7A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CC913837"/>
    <w:multiLevelType w:val="hybridMultilevel"/>
    <w:tmpl w:val="E2635F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D460B254"/>
    <w:multiLevelType w:val="hybridMultilevel"/>
    <w:tmpl w:val="DF39E64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EF0007C4"/>
    <w:multiLevelType w:val="hybridMultilevel"/>
    <w:tmpl w:val="6E7453AA"/>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7B8F63D"/>
    <w:multiLevelType w:val="hybridMultilevel"/>
    <w:tmpl w:val="6D89363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95A6128"/>
    <w:multiLevelType w:val="hybridMultilevel"/>
    <w:tmpl w:val="293CC2D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C0ACD50"/>
    <w:multiLevelType w:val="hybridMultilevel"/>
    <w:tmpl w:val="AE56E49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D703701"/>
    <w:multiLevelType w:val="hybridMultilevel"/>
    <w:tmpl w:val="400ED308"/>
    <w:lvl w:ilvl="0" w:tplc="28968839">
      <w:start w:val="1"/>
      <w:numFmt w:val="decimal"/>
      <w:lvlText w:val="%1."/>
      <w:lvlJc w:val="left"/>
      <w:pPr>
        <w:ind w:left="720" w:hanging="360"/>
      </w:pPr>
    </w:lvl>
    <w:lvl w:ilvl="1" w:tplc="28968839" w:tentative="1">
      <w:start w:val="1"/>
      <w:numFmt w:val="lowerLetter"/>
      <w:lvlText w:val="%2."/>
      <w:lvlJc w:val="left"/>
      <w:pPr>
        <w:ind w:left="1440" w:hanging="360"/>
      </w:pPr>
    </w:lvl>
    <w:lvl w:ilvl="2" w:tplc="28968839" w:tentative="1">
      <w:start w:val="1"/>
      <w:numFmt w:val="lowerRoman"/>
      <w:lvlText w:val="%3."/>
      <w:lvlJc w:val="right"/>
      <w:pPr>
        <w:ind w:left="2160" w:hanging="180"/>
      </w:pPr>
    </w:lvl>
    <w:lvl w:ilvl="3" w:tplc="28968839" w:tentative="1">
      <w:start w:val="1"/>
      <w:numFmt w:val="decimal"/>
      <w:lvlText w:val="%4."/>
      <w:lvlJc w:val="left"/>
      <w:pPr>
        <w:ind w:left="2880" w:hanging="360"/>
      </w:pPr>
    </w:lvl>
    <w:lvl w:ilvl="4" w:tplc="28968839" w:tentative="1">
      <w:start w:val="1"/>
      <w:numFmt w:val="lowerLetter"/>
      <w:lvlText w:val="%5."/>
      <w:lvlJc w:val="left"/>
      <w:pPr>
        <w:ind w:left="3600" w:hanging="360"/>
      </w:pPr>
    </w:lvl>
    <w:lvl w:ilvl="5" w:tplc="28968839" w:tentative="1">
      <w:start w:val="1"/>
      <w:numFmt w:val="lowerRoman"/>
      <w:lvlText w:val="%6."/>
      <w:lvlJc w:val="right"/>
      <w:pPr>
        <w:ind w:left="4320" w:hanging="180"/>
      </w:pPr>
    </w:lvl>
    <w:lvl w:ilvl="6" w:tplc="28968839" w:tentative="1">
      <w:start w:val="1"/>
      <w:numFmt w:val="decimal"/>
      <w:lvlText w:val="%7."/>
      <w:lvlJc w:val="left"/>
      <w:pPr>
        <w:ind w:left="5040" w:hanging="360"/>
      </w:pPr>
    </w:lvl>
    <w:lvl w:ilvl="7" w:tplc="28968839" w:tentative="1">
      <w:start w:val="1"/>
      <w:numFmt w:val="lowerLetter"/>
      <w:lvlText w:val="%8."/>
      <w:lvlJc w:val="left"/>
      <w:pPr>
        <w:ind w:left="5760" w:hanging="360"/>
      </w:pPr>
    </w:lvl>
    <w:lvl w:ilvl="8" w:tplc="28968839" w:tentative="1">
      <w:start w:val="1"/>
      <w:numFmt w:val="lowerRoman"/>
      <w:lvlText w:val="%9."/>
      <w:lvlJc w:val="right"/>
      <w:pPr>
        <w:ind w:left="6480" w:hanging="180"/>
      </w:pPr>
    </w:lvl>
  </w:abstractNum>
  <w:abstractNum w:abstractNumId="15">
    <w:nsid w:val="1BCD04A2"/>
    <w:multiLevelType w:val="hybridMultilevel"/>
    <w:tmpl w:val="BEB914F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CDF0B07"/>
    <w:multiLevelType w:val="hybridMultilevel"/>
    <w:tmpl w:val="C86CCA3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98945BA"/>
    <w:multiLevelType w:val="hybridMultilevel"/>
    <w:tmpl w:val="B064B93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32CE43BF"/>
    <w:multiLevelType w:val="hybridMultilevel"/>
    <w:tmpl w:val="D7A417E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48460078"/>
    <w:multiLevelType w:val="hybridMultilevel"/>
    <w:tmpl w:val="486CAF0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555E2C43"/>
    <w:multiLevelType w:val="hybridMultilevel"/>
    <w:tmpl w:val="3C07996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59B71FDD"/>
    <w:multiLevelType w:val="hybridMultilevel"/>
    <w:tmpl w:val="CB175AF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59D347C1"/>
    <w:multiLevelType w:val="hybridMultilevel"/>
    <w:tmpl w:val="06D687E4"/>
    <w:lvl w:ilvl="0" w:tplc="613507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1FC2AE5"/>
    <w:multiLevelType w:val="hybridMultilevel"/>
    <w:tmpl w:val="0879512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6C11F181"/>
    <w:multiLevelType w:val="hybridMultilevel"/>
    <w:tmpl w:val="4C259D51"/>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7751111F"/>
    <w:multiLevelType w:val="hybridMultilevel"/>
    <w:tmpl w:val="F541A9D5"/>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5"/>
  </w:num>
  <w:num w:numId="3">
    <w:abstractNumId w:val="6"/>
  </w:num>
  <w:num w:numId="4">
    <w:abstractNumId w:val="1"/>
  </w:num>
  <w:num w:numId="5">
    <w:abstractNumId w:val="21"/>
  </w:num>
  <w:num w:numId="6">
    <w:abstractNumId w:val="16"/>
  </w:num>
  <w:num w:numId="7">
    <w:abstractNumId w:val="3"/>
  </w:num>
  <w:num w:numId="8">
    <w:abstractNumId w:val="11"/>
  </w:num>
  <w:num w:numId="9">
    <w:abstractNumId w:val="9"/>
  </w:num>
  <w:num w:numId="10">
    <w:abstractNumId w:val="18"/>
  </w:num>
  <w:num w:numId="11">
    <w:abstractNumId w:val="17"/>
  </w:num>
  <w:num w:numId="12">
    <w:abstractNumId w:val="19"/>
  </w:num>
  <w:num w:numId="13">
    <w:abstractNumId w:val="13"/>
  </w:num>
  <w:num w:numId="14">
    <w:abstractNumId w:val="2"/>
  </w:num>
  <w:num w:numId="15">
    <w:abstractNumId w:val="23"/>
  </w:num>
  <w:num w:numId="16">
    <w:abstractNumId w:val="7"/>
  </w:num>
  <w:num w:numId="17">
    <w:abstractNumId w:val="12"/>
  </w:num>
  <w:num w:numId="18">
    <w:abstractNumId w:val="15"/>
  </w:num>
  <w:num w:numId="19">
    <w:abstractNumId w:val="10"/>
  </w:num>
  <w:num w:numId="20">
    <w:abstractNumId w:val="24"/>
  </w:num>
  <w:num w:numId="21">
    <w:abstractNumId w:val="8"/>
  </w:num>
  <w:num w:numId="22">
    <w:abstractNumId w:val="20"/>
  </w:num>
  <w:num w:numId="23">
    <w:abstractNumId w:val="0"/>
  </w:num>
  <w:num w:numId="24">
    <w:abstractNumId w:val="25"/>
  </w:num>
  <w:num w:numId="25">
    <w:abstractNumId w:val="22"/>
  </w:num>
  <w:num w:numId="2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A77EB"/>
    <w:rsid w:val="003C63D2"/>
    <w:rsid w:val="00521A45"/>
    <w:rsid w:val="007A77EB"/>
    <w:rsid w:val="00D02370"/>
    <w:rsid w:val="00D94863"/>
    <w:rsid w:val="00DA34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37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A77EB"/>
    <w:pPr>
      <w:autoSpaceDE w:val="0"/>
      <w:autoSpaceDN w:val="0"/>
      <w:adjustRightInd w:val="0"/>
      <w:spacing w:after="0" w:line="240" w:lineRule="auto"/>
    </w:pPr>
    <w:rPr>
      <w:rFonts w:ascii="Cambria" w:hAnsi="Cambria" w:cs="Cambria"/>
      <w:color w:val="000000"/>
      <w:sz w:val="24"/>
      <w:szCs w:val="24"/>
    </w:rPr>
  </w:style>
  <w:style w:type="paragraph" w:customStyle="1" w:styleId="1">
    <w:name w:val="Без интервала1"/>
    <w:rsid w:val="007A77EB"/>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a3">
    <w:name w:val="Balloon Text"/>
    <w:basedOn w:val="a"/>
    <w:link w:val="a4"/>
    <w:uiPriority w:val="99"/>
    <w:semiHidden/>
    <w:unhideWhenUsed/>
    <w:rsid w:val="007A77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77EB"/>
    <w:rPr>
      <w:rFonts w:ascii="Tahoma" w:hAnsi="Tahoma" w:cs="Tahoma"/>
      <w:sz w:val="16"/>
      <w:szCs w:val="16"/>
    </w:rPr>
  </w:style>
  <w:style w:type="character" w:customStyle="1" w:styleId="DefaultParagraphFontPHPDOCX">
    <w:name w:val="Default Paragraph Font PHPDOCX"/>
    <w:uiPriority w:val="1"/>
    <w:semiHidden/>
    <w:unhideWhenUsed/>
    <w:rsid w:val="007A77EB"/>
  </w:style>
  <w:style w:type="paragraph" w:customStyle="1" w:styleId="ListParagraphPHPDOCX">
    <w:name w:val="List Paragraph PHPDOCX"/>
    <w:uiPriority w:val="34"/>
    <w:qFormat/>
    <w:rsid w:val="007A77EB"/>
    <w:pPr>
      <w:ind w:left="720"/>
      <w:contextualSpacing/>
    </w:pPr>
  </w:style>
  <w:style w:type="paragraph" w:customStyle="1" w:styleId="TitlePHPDOCX">
    <w:name w:val="Title PHPDOCX"/>
    <w:link w:val="TitleCarPHPDOCX"/>
    <w:uiPriority w:val="10"/>
    <w:qFormat/>
    <w:rsid w:val="007A77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7A77EB"/>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7A77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7A77EB"/>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rsid w:val="007A77EB"/>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7A77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7A77EB"/>
    <w:rPr>
      <w:sz w:val="16"/>
      <w:szCs w:val="16"/>
    </w:rPr>
  </w:style>
  <w:style w:type="paragraph" w:customStyle="1" w:styleId="annotationtextPHPDOCX">
    <w:name w:val="annotation text PHPDOCX"/>
    <w:link w:val="CommentTextCharPHPDOCX"/>
    <w:uiPriority w:val="99"/>
    <w:semiHidden/>
    <w:unhideWhenUsed/>
    <w:rsid w:val="007A77EB"/>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7A77EB"/>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7A77EB"/>
    <w:rPr>
      <w:b/>
      <w:bCs/>
    </w:rPr>
  </w:style>
  <w:style w:type="character" w:customStyle="1" w:styleId="CommentSubjectCharPHPDOCX">
    <w:name w:val="Comment Subject Char PHPDOCX"/>
    <w:basedOn w:val="CommentTextCharPHPDOCX"/>
    <w:link w:val="annotationsubjectPHPDOCX"/>
    <w:uiPriority w:val="99"/>
    <w:semiHidden/>
    <w:rsid w:val="007A77EB"/>
    <w:rPr>
      <w:b/>
      <w:bCs/>
    </w:rPr>
  </w:style>
  <w:style w:type="paragraph" w:customStyle="1" w:styleId="BalloonTextPHPDOCX">
    <w:name w:val="Balloon Text PHPDOCX"/>
    <w:link w:val="BalloonTextCharPHPDOCX"/>
    <w:uiPriority w:val="99"/>
    <w:semiHidden/>
    <w:unhideWhenUsed/>
    <w:rsid w:val="007A77EB"/>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7A77EB"/>
    <w:rPr>
      <w:rFonts w:ascii="Tahoma" w:hAnsi="Tahoma" w:cs="Tahoma"/>
      <w:sz w:val="16"/>
      <w:szCs w:val="16"/>
    </w:rPr>
  </w:style>
  <w:style w:type="paragraph" w:customStyle="1" w:styleId="footnoteTextPHPDOCX">
    <w:name w:val="footnote Text PHPDOCX"/>
    <w:link w:val="footnoteTextCarPHPDOCX"/>
    <w:uiPriority w:val="99"/>
    <w:semiHidden/>
    <w:unhideWhenUsed/>
    <w:rsid w:val="007A77EB"/>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7A77EB"/>
    <w:rPr>
      <w:sz w:val="20"/>
      <w:szCs w:val="20"/>
    </w:rPr>
  </w:style>
  <w:style w:type="character" w:customStyle="1" w:styleId="footnoteReferencePHPDOCX">
    <w:name w:val="footnote Reference PHPDOCX"/>
    <w:basedOn w:val="DefaultParagraphFontPHPDOCX"/>
    <w:uiPriority w:val="99"/>
    <w:semiHidden/>
    <w:unhideWhenUsed/>
    <w:rsid w:val="007A77EB"/>
    <w:rPr>
      <w:vertAlign w:val="superscript"/>
    </w:rPr>
  </w:style>
  <w:style w:type="paragraph" w:customStyle="1" w:styleId="endnoteTextPHPDOCX">
    <w:name w:val="endnote Text PHPDOCX"/>
    <w:link w:val="endnoteTextCarPHPDOCX"/>
    <w:uiPriority w:val="99"/>
    <w:semiHidden/>
    <w:unhideWhenUsed/>
    <w:rsid w:val="007A77EB"/>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7A77EB"/>
    <w:rPr>
      <w:sz w:val="20"/>
      <w:szCs w:val="20"/>
    </w:rPr>
  </w:style>
  <w:style w:type="character" w:customStyle="1" w:styleId="endnoteReferencePHPDOCX">
    <w:name w:val="endnote Reference PHPDOCX"/>
    <w:basedOn w:val="DefaultParagraphFontPHPDOCX"/>
    <w:uiPriority w:val="99"/>
    <w:semiHidden/>
    <w:unhideWhenUsed/>
    <w:rsid w:val="007A77EB"/>
    <w:rPr>
      <w:vertAlign w:val="superscript"/>
    </w:rPr>
  </w:style>
  <w:style w:type="table" w:customStyle="1" w:styleId="myTableStyle">
    <w:name w:val="myTableStyle"/>
    <w:rsid w:val="007A77EB"/>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12632</Words>
  <Characters>72009</Characters>
  <Application>Microsoft Office Word</Application>
  <DocSecurity>0</DocSecurity>
  <Lines>600</Lines>
  <Paragraphs>168</Paragraphs>
  <ScaleCrop>false</ScaleCrop>
  <Company/>
  <LinksUpToDate>false</LinksUpToDate>
  <CharactersWithSpaces>84473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krepy</dc:creator>
  <cp:keywords/>
  <dc:description/>
  <cp:lastModifiedBy>krepy</cp:lastModifiedBy>
  <cp:revision>7</cp:revision>
  <dcterms:created xsi:type="dcterms:W3CDTF">2026-04-02T07:40:00Z</dcterms:created>
  <dcterms:modified xsi:type="dcterms:W3CDTF">2026-04-02T10:17:00Z</dcterms:modified>
</cp:coreProperties>
</file>